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0A" w:rsidRDefault="00741A0A" w:rsidP="00741A0A">
      <w:pPr>
        <w:jc w:val="center"/>
        <w:rPr>
          <w:b/>
          <w:color w:val="000080"/>
        </w:rPr>
      </w:pPr>
      <w:r>
        <w:rPr>
          <w:b/>
          <w:color w:val="000080"/>
        </w:rPr>
        <w:t>CASFAA COMMITTEE REPORT</w:t>
      </w:r>
    </w:p>
    <w:p w:rsidR="00741A0A" w:rsidRPr="00741A0A" w:rsidRDefault="00741A0A" w:rsidP="00741A0A">
      <w:pPr>
        <w:jc w:val="center"/>
        <w:rPr>
          <w:b/>
        </w:rPr>
      </w:pPr>
      <w:r>
        <w:rPr>
          <w:b/>
        </w:rPr>
        <w:t xml:space="preserve">Submit your report via email to </w:t>
      </w:r>
      <w:r w:rsidR="00A17DA1">
        <w:rPr>
          <w:b/>
        </w:rPr>
        <w:t>casfaaec@casfaa.org</w:t>
      </w:r>
      <w:r>
        <w:rPr>
          <w:b/>
        </w:rPr>
        <w:t xml:space="preserve"> and post a copy to the Committee webpage on the website.</w:t>
      </w:r>
      <w:r w:rsidR="00CA7BBD">
        <w:rPr>
          <w:b/>
        </w:rPr>
        <w:t xml:space="preserve">  </w:t>
      </w:r>
    </w:p>
    <w:p w:rsidR="00741A0A" w:rsidRDefault="00741A0A"/>
    <w:p w:rsidR="00741A0A" w:rsidRDefault="00741A0A"/>
    <w:p w:rsidR="00741A0A" w:rsidRDefault="00741A0A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35"/>
        <w:gridCol w:w="2233"/>
        <w:gridCol w:w="746"/>
        <w:gridCol w:w="1977"/>
        <w:gridCol w:w="1486"/>
        <w:gridCol w:w="378"/>
        <w:gridCol w:w="1173"/>
      </w:tblGrid>
      <w:tr w:rsidR="00916185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</w:tcPr>
          <w:p w:rsidR="00916185" w:rsidRPr="002C7D88" w:rsidRDefault="00916185" w:rsidP="0091618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Pr="002C7D88">
              <w:rPr>
                <w:color w:val="000080"/>
              </w:rPr>
              <w:t>ASFAA Committee Report</w:t>
            </w:r>
          </w:p>
        </w:tc>
      </w:tr>
      <w:tr w:rsidR="00916185" w:rsidRPr="00636320" w:rsidTr="00916185">
        <w:tc>
          <w:tcPr>
            <w:tcW w:w="3914" w:type="dxa"/>
            <w:gridSpan w:val="3"/>
            <w:vAlign w:val="bottom"/>
          </w:tcPr>
          <w:p w:rsidR="00916185" w:rsidRPr="003408BA" w:rsidRDefault="00916185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916185" w:rsidRPr="00636320" w:rsidRDefault="00D11342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3/13-3/14/10</w:t>
            </w:r>
          </w:p>
        </w:tc>
      </w:tr>
      <w:tr w:rsidR="00916185" w:rsidRPr="00636320" w:rsidTr="00916185">
        <w:tc>
          <w:tcPr>
            <w:tcW w:w="3914" w:type="dxa"/>
            <w:gridSpan w:val="3"/>
            <w:vAlign w:val="bottom"/>
          </w:tcPr>
          <w:p w:rsidR="00916185" w:rsidRPr="003408BA" w:rsidRDefault="00916185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916185" w:rsidRPr="00636320" w:rsidRDefault="00D11342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California</w:t>
            </w:r>
          </w:p>
        </w:tc>
      </w:tr>
      <w:tr w:rsidR="00916185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916185" w:rsidRPr="00D32F03" w:rsidRDefault="00916185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916185" w:rsidRPr="00D32F03" w:rsidRDefault="00916185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916185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</w:tcPr>
          <w:p w:rsidR="00916185" w:rsidRPr="002C7D88" w:rsidRDefault="00916185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916185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916185" w:rsidRPr="003408BA" w:rsidRDefault="00916185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916185" w:rsidRPr="00636320" w:rsidRDefault="002E15E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State Issues Committee</w:t>
            </w:r>
          </w:p>
        </w:tc>
      </w:tr>
      <w:tr w:rsidR="00916185" w:rsidRPr="00636320" w:rsidTr="00916185">
        <w:tc>
          <w:tcPr>
            <w:tcW w:w="3914" w:type="dxa"/>
            <w:gridSpan w:val="3"/>
            <w:vAlign w:val="bottom"/>
          </w:tcPr>
          <w:p w:rsidR="00916185" w:rsidRPr="003408BA" w:rsidRDefault="00916185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916185" w:rsidRPr="00636320" w:rsidRDefault="002E15E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Maureen Mason-Muyco; (707) 864-7000 ext. 4452; </w:t>
            </w:r>
            <w:hyperlink r:id="rId5" w:history="1">
              <w:r w:rsidRPr="00B76B32">
                <w:rPr>
                  <w:rStyle w:val="Hyperlink"/>
                  <w:sz w:val="16"/>
                  <w:szCs w:val="16"/>
                </w:rPr>
                <w:t>maureen.mason-muyco@solano.edu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16185" w:rsidRPr="00636320" w:rsidTr="00916185">
        <w:tc>
          <w:tcPr>
            <w:tcW w:w="3914" w:type="dxa"/>
            <w:gridSpan w:val="3"/>
            <w:vAlign w:val="bottom"/>
          </w:tcPr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D32F03" w:rsidRDefault="00916185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916185" w:rsidRPr="003408BA" w:rsidRDefault="00916185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837D6D" w:rsidRPr="00636320" w:rsidRDefault="00837D6D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Barbara Bickett, Jacque Bradley, </w:t>
            </w:r>
            <w:proofErr w:type="spellStart"/>
            <w:r>
              <w:rPr>
                <w:sz w:val="16"/>
                <w:szCs w:val="16"/>
              </w:rPr>
              <w:t>Cheikh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Counta</w:t>
            </w:r>
            <w:proofErr w:type="spellEnd"/>
            <w:r>
              <w:rPr>
                <w:sz w:val="16"/>
                <w:szCs w:val="16"/>
              </w:rPr>
              <w:t xml:space="preserve">, Lindsay Crowell, Kentiner David, Valerie Edwards-Bendy, Lynn Fox, Debbie </w:t>
            </w:r>
            <w:proofErr w:type="spellStart"/>
            <w:r>
              <w:rPr>
                <w:sz w:val="16"/>
                <w:szCs w:val="16"/>
              </w:rPr>
              <w:t>Frankle</w:t>
            </w:r>
            <w:proofErr w:type="spellEnd"/>
            <w:r>
              <w:rPr>
                <w:sz w:val="16"/>
                <w:szCs w:val="16"/>
              </w:rPr>
              <w:t xml:space="preserve">-Cochrane, Christopher Freeman*, Sunshine Garcia, Catherine Graham, Yvonne Gutierrez-Sandoval, Kevin Hoover, Patricia Hurley, Rita </w:t>
            </w:r>
            <w:proofErr w:type="spellStart"/>
            <w:r>
              <w:rPr>
                <w:sz w:val="16"/>
                <w:szCs w:val="16"/>
              </w:rPr>
              <w:t>LeBarre</w:t>
            </w:r>
            <w:proofErr w:type="spellEnd"/>
            <w:r>
              <w:rPr>
                <w:sz w:val="16"/>
                <w:szCs w:val="16"/>
              </w:rPr>
              <w:t xml:space="preserve">-Grogan, David Levy, Mary Lindsey, Melissa Moser, Susan Murphy, Sherrie Padilla, </w:t>
            </w:r>
            <w:proofErr w:type="spellStart"/>
            <w:r>
              <w:rPr>
                <w:sz w:val="16"/>
                <w:szCs w:val="16"/>
              </w:rPr>
              <w:t>Fleetenia</w:t>
            </w:r>
            <w:proofErr w:type="spellEnd"/>
            <w:r>
              <w:rPr>
                <w:sz w:val="16"/>
                <w:szCs w:val="16"/>
              </w:rPr>
              <w:t xml:space="preserve"> Summerville, Samuel Trejo*, Craig Yamamoto.</w:t>
            </w:r>
          </w:p>
        </w:tc>
      </w:tr>
      <w:tr w:rsidR="00916185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916185" w:rsidRPr="00DF186A" w:rsidRDefault="00916185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916185" w:rsidRPr="003408BA" w:rsidRDefault="00916185" w:rsidP="00916185">
            <w:pPr>
              <w:pStyle w:val="BodyText"/>
            </w:pP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 w:rsidR="00DF186A"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bookmarkStart w:id="0" w:name="Check1"/>
        <w:tc>
          <w:tcPr>
            <w:tcW w:w="1173" w:type="dxa"/>
          </w:tcPr>
          <w:p w:rsidR="00916185" w:rsidRPr="003408BA" w:rsidRDefault="00584124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185"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2: </w:t>
            </w:r>
            <w:r w:rsidR="00DF186A">
              <w:rPr>
                <w:rFonts w:ascii="Tahoma" w:hAnsi="Tahoma" w:cs="Tahoma"/>
                <w:sz w:val="20"/>
                <w:szCs w:val="20"/>
              </w:rPr>
              <w:t>Play a leadership role in public policy at the state and federal levels</w:t>
            </w:r>
          </w:p>
        </w:tc>
        <w:tc>
          <w:tcPr>
            <w:tcW w:w="1173" w:type="dxa"/>
          </w:tcPr>
          <w:p w:rsidR="00916185" w:rsidRPr="003408BA" w:rsidRDefault="001B2445" w:rsidP="00916185">
            <w:pPr>
              <w:pStyle w:val="BodyText"/>
            </w:pPr>
            <w:r>
              <w:t>X</w:t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3: </w:t>
            </w:r>
            <w:r w:rsidR="00DF186A">
              <w:rPr>
                <w:rFonts w:ascii="Tahoma" w:hAnsi="Tahoma" w:cs="Tahoma"/>
                <w:sz w:val="20"/>
                <w:szCs w:val="20"/>
              </w:rPr>
              <w:t>Increase membership and encourage balanced representation and support for all segments by CASFAA</w:t>
            </w:r>
          </w:p>
        </w:tc>
        <w:tc>
          <w:tcPr>
            <w:tcW w:w="1173" w:type="dxa"/>
          </w:tcPr>
          <w:p w:rsidR="00916185" w:rsidRPr="003408BA" w:rsidRDefault="001B2445" w:rsidP="00916185">
            <w:pPr>
              <w:pStyle w:val="BodyText"/>
            </w:pPr>
            <w:r>
              <w:t>X</w:t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 w:rsidR="00DF186A"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916185" w:rsidRPr="003408BA" w:rsidRDefault="00584124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185">
              <w:instrText xml:space="preserve"> FORMCHECKBOX </w:instrText>
            </w:r>
            <w:r>
              <w:fldChar w:fldCharType="end"/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 w:rsidR="00DF186A"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916185" w:rsidRPr="003408BA" w:rsidRDefault="001B2445" w:rsidP="00916185">
            <w:pPr>
              <w:pStyle w:val="BodyText"/>
            </w:pPr>
            <w:r>
              <w:t>X</w:t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 w:rsidR="00DF186A"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916185" w:rsidRPr="003408BA" w:rsidRDefault="001B2445" w:rsidP="00916185">
            <w:pPr>
              <w:pStyle w:val="BodyText"/>
            </w:pPr>
            <w:r>
              <w:t>X</w:t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7: </w:t>
            </w:r>
            <w:r w:rsidR="00DF186A">
              <w:rPr>
                <w:rFonts w:ascii="Tahoma" w:hAnsi="Tahoma" w:cs="Tahoma"/>
                <w:sz w:val="20"/>
                <w:szCs w:val="20"/>
              </w:rPr>
              <w:t>Enhance and institutionalize effective governance and planning systems</w:t>
            </w:r>
          </w:p>
        </w:tc>
        <w:tc>
          <w:tcPr>
            <w:tcW w:w="1173" w:type="dxa"/>
          </w:tcPr>
          <w:p w:rsidR="00916185" w:rsidRPr="003408BA" w:rsidRDefault="00584124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185">
              <w:instrText xml:space="preserve"> FORMCHECKBOX </w:instrText>
            </w:r>
            <w:r>
              <w:fldChar w:fldCharType="end"/>
            </w:r>
          </w:p>
        </w:tc>
      </w:tr>
      <w:tr w:rsidR="00916185" w:rsidRPr="003408BA" w:rsidTr="00916185">
        <w:tc>
          <w:tcPr>
            <w:tcW w:w="7755" w:type="dxa"/>
            <w:gridSpan w:val="6"/>
          </w:tcPr>
          <w:p w:rsidR="00916185" w:rsidRPr="001B6182" w:rsidRDefault="00916185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916185" w:rsidRPr="003408BA" w:rsidRDefault="00916185" w:rsidP="00916185">
            <w:pPr>
              <w:pStyle w:val="BodyText"/>
            </w:pPr>
          </w:p>
        </w:tc>
      </w:tr>
      <w:tr w:rsidR="00741A0A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741A0A" w:rsidRPr="00741A0A" w:rsidRDefault="00741A0A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741A0A" w:rsidRPr="003408BA" w:rsidTr="00741A0A">
        <w:tc>
          <w:tcPr>
            <w:tcW w:w="8928" w:type="dxa"/>
            <w:gridSpan w:val="7"/>
            <w:vAlign w:val="bottom"/>
          </w:tcPr>
          <w:p w:rsidR="000A4193" w:rsidRPr="00636320" w:rsidRDefault="000A4193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0B06EB" w:rsidRPr="00837D6D" w:rsidRDefault="000B06EB" w:rsidP="00741A0A">
            <w:pPr>
              <w:pStyle w:val="BodyText"/>
              <w:rPr>
                <w:rFonts w:asciiTheme="minorHAnsi" w:hAnsiTheme="minorHAnsi"/>
                <w:sz w:val="16"/>
                <w:szCs w:val="16"/>
              </w:rPr>
            </w:pPr>
          </w:p>
          <w:p w:rsidR="00837D6D" w:rsidRPr="00837D6D" w:rsidRDefault="00837D6D" w:rsidP="00837D6D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837D6D">
              <w:rPr>
                <w:rFonts w:asciiTheme="minorHAnsi" w:hAnsiTheme="minorHAnsi"/>
              </w:rPr>
              <w:t>CASFAA’s Testimony to CSAC Governance and Monitoring Committee on Veteran’s Education Benefits.</w:t>
            </w:r>
          </w:p>
          <w:p w:rsidR="00837D6D" w:rsidRPr="00837D6D" w:rsidRDefault="00837D6D" w:rsidP="00837D6D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2/9/10 Public Comment given by Maureen (many thanks to SIC)</w:t>
            </w:r>
          </w:p>
          <w:p w:rsidR="00837D6D" w:rsidRPr="00837D6D" w:rsidRDefault="00837D6D" w:rsidP="00837D6D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837D6D">
              <w:rPr>
                <w:rFonts w:asciiTheme="minorHAnsi" w:hAnsiTheme="minorHAnsi"/>
              </w:rPr>
              <w:t>CASFAA’s Testimony to the Joint Committee on the Master Plan for Higher Education.</w:t>
            </w:r>
          </w:p>
          <w:p w:rsidR="00837D6D" w:rsidRPr="00837D6D" w:rsidRDefault="00837D6D" w:rsidP="00837D6D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2/17/10 Panel presentation given by Yvonne  (many thanks to SIC “pinch hitters”)</w:t>
            </w:r>
          </w:p>
          <w:p w:rsidR="00837D6D" w:rsidRPr="00837D6D" w:rsidRDefault="00837D6D" w:rsidP="00837D6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CASFAA representation at CSAC Program, Plan &amp; Budget Committee on </w:t>
            </w:r>
            <w:r w:rsidRPr="00837D6D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lastRenderedPageBreak/>
              <w:t>2/18/10</w:t>
            </w: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.</w:t>
            </w:r>
          </w:p>
          <w:p w:rsidR="00837D6D" w:rsidRDefault="00837D6D" w:rsidP="00837D6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</w:pPr>
            <w:r w:rsidRP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CSAC </w:t>
            </w:r>
            <w:r w:rsidR="001F6012" w:rsidRP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 on 2/25/10 </w:t>
            </w:r>
            <w:r w:rsidR="00E9289F" w:rsidRP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CASFAA </w:t>
            </w:r>
            <w:r w:rsid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>presented questions on</w:t>
            </w:r>
            <w:r w:rsidRP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 “Asset and FAFSA data”</w:t>
            </w:r>
          </w:p>
          <w:p w:rsidR="00E9289F" w:rsidRPr="00E9289F" w:rsidRDefault="00E9289F" w:rsidP="00837D6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>SIC email member blast “State Education News”</w:t>
            </w:r>
          </w:p>
          <w:p w:rsidR="00E9289F" w:rsidRPr="00E9289F" w:rsidRDefault="00E9289F" w:rsidP="00E9289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1F497D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>Develop State Legislative Tracking matrix</w:t>
            </w:r>
          </w:p>
          <w:p w:rsidR="00E9289F" w:rsidRPr="00E9289F" w:rsidRDefault="00E9289F" w:rsidP="00E9289F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 w:themeColor="text2"/>
                <w:spacing w:val="0"/>
                <w:sz w:val="22"/>
                <w:szCs w:val="22"/>
              </w:rPr>
            </w:pPr>
            <w:r w:rsidRPr="00E9289F">
              <w:rPr>
                <w:rFonts w:asciiTheme="minorHAnsi" w:hAnsiTheme="minorHAnsi"/>
                <w:color w:val="1F497D" w:themeColor="text2"/>
                <w:spacing w:val="0"/>
                <w:sz w:val="22"/>
                <w:szCs w:val="22"/>
              </w:rPr>
              <w:t>CSAC; CCCCO</w:t>
            </w:r>
            <w:r>
              <w:rPr>
                <w:rFonts w:asciiTheme="minorHAnsi" w:hAnsiTheme="minorHAnsi"/>
                <w:color w:val="1F497D" w:themeColor="text2"/>
                <w:spacing w:val="0"/>
                <w:sz w:val="22"/>
                <w:szCs w:val="22"/>
              </w:rPr>
              <w:t>; etc…</w:t>
            </w:r>
          </w:p>
          <w:p w:rsidR="00E9289F" w:rsidRPr="00E9289F" w:rsidRDefault="00E9289F" w:rsidP="00E9289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1F497D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>SIC conference call schedule:</w:t>
            </w:r>
          </w:p>
          <w:p w:rsidR="00E9289F" w:rsidRPr="00E9289F" w:rsidRDefault="00E9289F" w:rsidP="00E9289F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 w:themeColor="text2"/>
                <w:spacing w:val="0"/>
                <w:sz w:val="24"/>
                <w:szCs w:val="24"/>
              </w:rPr>
            </w:pPr>
            <w:r w:rsidRPr="00E9289F">
              <w:rPr>
                <w:rFonts w:asciiTheme="minorHAnsi" w:hAnsiTheme="minorHAnsi"/>
                <w:color w:val="1F497D" w:themeColor="text2"/>
                <w:spacing w:val="0"/>
                <w:sz w:val="24"/>
                <w:szCs w:val="24"/>
              </w:rPr>
              <w:t>Thursdays 5-6 pm</w:t>
            </w:r>
          </w:p>
          <w:p w:rsidR="00E9289F" w:rsidRPr="00E9289F" w:rsidRDefault="00E9289F" w:rsidP="00E9289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1F497D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Next </w:t>
            </w:r>
            <w:r w:rsidRP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CSAC meeting </w:t>
            </w:r>
            <w:r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 xml:space="preserve">on </w:t>
            </w:r>
            <w:r w:rsidRPr="00E9289F">
              <w:rPr>
                <w:rFonts w:asciiTheme="minorHAnsi" w:hAnsiTheme="minorHAnsi"/>
                <w:color w:val="auto"/>
                <w:spacing w:val="0"/>
                <w:sz w:val="24"/>
                <w:szCs w:val="24"/>
              </w:rPr>
              <w:t>4/15/10</w:t>
            </w:r>
          </w:p>
          <w:p w:rsidR="001F6012" w:rsidRPr="001F6012" w:rsidRDefault="001F6012" w:rsidP="00E9289F">
            <w:pPr>
              <w:pStyle w:val="ListParagraph"/>
              <w:rPr>
                <w:rFonts w:asciiTheme="minorHAnsi" w:hAnsiTheme="minorHAnsi"/>
                <w:color w:val="auto"/>
                <w:spacing w:val="0"/>
                <w:sz w:val="22"/>
                <w:szCs w:val="22"/>
              </w:rPr>
            </w:pPr>
          </w:p>
          <w:p w:rsidR="00837D6D" w:rsidRPr="001F6012" w:rsidRDefault="00837D6D" w:rsidP="00837D6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pacing w:val="0"/>
                <w:sz w:val="24"/>
                <w:szCs w:val="24"/>
              </w:rPr>
            </w:pPr>
            <w:r w:rsidRPr="001F6012">
              <w:rPr>
                <w:rFonts w:asciiTheme="minorHAnsi" w:hAnsiTheme="minorHAnsi"/>
                <w:spacing w:val="0"/>
                <w:sz w:val="24"/>
                <w:szCs w:val="24"/>
              </w:rPr>
              <w:t>Day at the Capital</w:t>
            </w:r>
            <w:r w:rsidR="001F6012">
              <w:rPr>
                <w:rFonts w:asciiTheme="minorHAnsi" w:hAnsiTheme="minorHAnsi"/>
                <w:spacing w:val="0"/>
                <w:sz w:val="24"/>
                <w:szCs w:val="24"/>
              </w:rPr>
              <w:t xml:space="preserve"> (DATC) Event</w:t>
            </w:r>
          </w:p>
          <w:p w:rsidR="00837D6D" w:rsidRPr="00837D6D" w:rsidRDefault="00837D6D" w:rsidP="00837D6D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5/11/10</w:t>
            </w:r>
          </w:p>
          <w:p w:rsidR="00837D6D" w:rsidRPr="00837D6D" w:rsidRDefault="00837D6D" w:rsidP="00837D6D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“Save the Date” email blast to members with link to find district legislator for home/school</w:t>
            </w:r>
          </w:p>
          <w:p w:rsidR="00837D6D" w:rsidRPr="00837D6D" w:rsidRDefault="00837D6D" w:rsidP="00837D6D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SIC to establish DATC “coordinating committee” </w:t>
            </w:r>
          </w:p>
          <w:p w:rsidR="00837D6D" w:rsidRPr="00837D6D" w:rsidRDefault="00837D6D" w:rsidP="00837D6D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Logistics</w:t>
            </w:r>
          </w:p>
          <w:p w:rsidR="00837D6D" w:rsidRDefault="00837D6D" w:rsidP="00837D6D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Member round-up  (goal 20 CASFAA members) </w:t>
            </w:r>
          </w:p>
          <w:p w:rsidR="001F6012" w:rsidRDefault="001F6012" w:rsidP="001F6012">
            <w:pPr>
              <w:pStyle w:val="ListParagraph"/>
              <w:numPr>
                <w:ilvl w:val="3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9 –yes</w:t>
            </w:r>
          </w:p>
          <w:p w:rsidR="001F6012" w:rsidRPr="001F6012" w:rsidRDefault="001F6012" w:rsidP="001F6012">
            <w:pPr>
              <w:pStyle w:val="ListParagraph"/>
              <w:numPr>
                <w:ilvl w:val="3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3—no  </w:t>
            </w:r>
          </w:p>
          <w:p w:rsidR="001F6012" w:rsidRDefault="00837D6D" w:rsidP="00837D6D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837D6D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Develop DATC agenda: </w:t>
            </w:r>
          </w:p>
          <w:p w:rsidR="00837D6D" w:rsidRDefault="001F6012" w:rsidP="001F6012">
            <w:pPr>
              <w:pStyle w:val="ListParagraph"/>
              <w:numPr>
                <w:ilvl w:val="3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1F6012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Morning meeting:  </w:t>
            </w:r>
            <w:r w:rsidR="00837D6D" w:rsidRPr="001F6012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presentation</w:t>
            </w: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;</w:t>
            </w:r>
            <w:r w:rsidR="00837D6D" w:rsidRPr="001F6012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 “talking points</w:t>
            </w: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” (USF</w:t>
            </w:r>
            <w:r w:rsidR="00E9289F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 site</w:t>
            </w: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)</w:t>
            </w:r>
          </w:p>
          <w:p w:rsidR="001F6012" w:rsidRDefault="001F6012" w:rsidP="001F6012">
            <w:pPr>
              <w:pStyle w:val="ListParagraph"/>
              <w:numPr>
                <w:ilvl w:val="3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Lunch w/CCCSFAAA (</w:t>
            </w:r>
            <w:r w:rsidR="00E9289F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site </w:t>
            </w:r>
            <w:proofErr w:type="spellStart"/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tbd</w:t>
            </w:r>
            <w:proofErr w:type="spellEnd"/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)</w:t>
            </w:r>
          </w:p>
          <w:p w:rsidR="001F6012" w:rsidRPr="001F6012" w:rsidRDefault="001F6012" w:rsidP="001F6012">
            <w:pPr>
              <w:pStyle w:val="ListParagraph"/>
              <w:numPr>
                <w:ilvl w:val="3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Afternoon:  legislative visits; de-briefing (Capitol</w:t>
            </w:r>
            <w:r w:rsidR="00E9289F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 site</w:t>
            </w: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)</w:t>
            </w:r>
          </w:p>
          <w:p w:rsidR="00837D6D" w:rsidRDefault="00837D6D" w:rsidP="00837D6D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 w:rsidRPr="001F6012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Help </w:t>
            </w:r>
            <w:r w:rsidR="00E9289F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members schedule l</w:t>
            </w:r>
            <w:r w:rsidRPr="001F6012"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egislative appointments</w:t>
            </w:r>
          </w:p>
          <w:p w:rsidR="001F6012" w:rsidRDefault="001F6012" w:rsidP="001F6012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>EC members asked to RSVP “commitment to attend DATC” by 3/15/10 for event planning purposes</w:t>
            </w:r>
          </w:p>
          <w:p w:rsidR="00E9289F" w:rsidRDefault="00E9289F" w:rsidP="001F6012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pacing w:val="0"/>
                <w:sz w:val="22"/>
                <w:szCs w:val="22"/>
              </w:rPr>
              <w:t xml:space="preserve">$6,350 Budget </w:t>
            </w:r>
          </w:p>
          <w:p w:rsidR="00837D6D" w:rsidRDefault="00837D6D" w:rsidP="00837D6D"/>
          <w:p w:rsidR="00837D6D" w:rsidRDefault="00837D6D" w:rsidP="00837D6D"/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636320" w:rsidRDefault="000A4193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(continued)</w:t>
            </w: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Pr="003408BA" w:rsidRDefault="00741A0A" w:rsidP="00741A0A">
            <w:pPr>
              <w:pStyle w:val="BodyText"/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741A0A" w:rsidRPr="003408BA" w:rsidRDefault="00741A0A" w:rsidP="00741A0A">
            <w:pPr>
              <w:pStyle w:val="BodyText"/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Pr="00741A0A" w:rsidRDefault="00741A0A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Pr="003408BA" w:rsidRDefault="00741A0A" w:rsidP="00741A0A">
            <w:pPr>
              <w:pStyle w:val="BodyText"/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Pr="003408BA" w:rsidRDefault="00741A0A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741A0A" w:rsidP="00837D6D">
            <w:pPr>
              <w:pStyle w:val="BodyText"/>
            </w:pPr>
            <w:r>
              <w:t>$</w:t>
            </w:r>
            <w:r w:rsidR="00DE2DFD">
              <w:t xml:space="preserve"> </w:t>
            </w:r>
            <w:r w:rsidR="00837D6D">
              <w:t>12,300</w:t>
            </w:r>
          </w:p>
        </w:tc>
      </w:tr>
      <w:tr w:rsidR="00741A0A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741A0A" w:rsidP="00741A0A">
            <w:pPr>
              <w:pStyle w:val="BodyText"/>
            </w:pPr>
            <w:r>
              <w:t>Budget Expenditures to 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636320" w:rsidRDefault="00837D6D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  <w:p w:rsidR="00741A0A" w:rsidRPr="00636320" w:rsidRDefault="00741A0A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741A0A" w:rsidRDefault="00741A0A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741A0A" w:rsidRDefault="00741A0A" w:rsidP="00741A0A">
            <w:pPr>
              <w:pStyle w:val="BodyText"/>
              <w:rPr>
                <w:sz w:val="16"/>
                <w:szCs w:val="16"/>
              </w:rPr>
            </w:pPr>
          </w:p>
          <w:p w:rsidR="00741A0A" w:rsidRDefault="00741A0A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</w:t>
            </w:r>
          </w:p>
          <w:p w:rsidR="00741A0A" w:rsidRPr="00636320" w:rsidRDefault="00741A0A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Pr="003408BA" w:rsidRDefault="00741A0A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741A0A" w:rsidP="00741A0A">
            <w:pPr>
              <w:pStyle w:val="BodyText"/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Default="00741A0A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1B2445" w:rsidP="00741A0A">
            <w:pPr>
              <w:pStyle w:val="BodyText"/>
            </w:pPr>
            <w:r>
              <w:t>Day at the Capitol</w:t>
            </w:r>
            <w:r w:rsidR="003261FB">
              <w:t xml:space="preserve"> ($6,300)</w:t>
            </w: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Default="00741A0A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1B2445" w:rsidP="00741A0A">
            <w:pPr>
              <w:pStyle w:val="BodyText"/>
            </w:pPr>
            <w:r>
              <w:t>Sacramento, CA</w:t>
            </w: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Default="00741A0A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1B2445" w:rsidP="00741A0A">
            <w:pPr>
              <w:pStyle w:val="BodyText"/>
            </w:pPr>
            <w:r>
              <w:t>Tuesday 5/11/10</w:t>
            </w: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Default="00741A0A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741A0A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741A0A" w:rsidP="00741A0A">
            <w:pPr>
              <w:pStyle w:val="BodyText"/>
            </w:pPr>
            <w:r>
              <w:t xml:space="preserve">Cost of </w:t>
            </w:r>
            <w:r>
              <w:lastRenderedPageBreak/>
              <w:t>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741A0A" w:rsidP="00741A0A">
            <w:pPr>
              <w:pStyle w:val="BodyText"/>
            </w:pPr>
            <w:r>
              <w:lastRenderedPageBreak/>
              <w:t>Subtotal</w:t>
            </w:r>
          </w:p>
        </w:tc>
      </w:tr>
      <w:tr w:rsidR="00741A0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Default="00741A0A" w:rsidP="00741A0A">
            <w:pPr>
              <w:pStyle w:val="BodyText"/>
              <w:ind w:left="360"/>
            </w:pPr>
            <w:r>
              <w:lastRenderedPageBreak/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Default="00FF1914" w:rsidP="00837D6D">
            <w:pPr>
              <w:pStyle w:val="BodyText"/>
            </w:pPr>
            <w:r>
              <w:t>10 -</w:t>
            </w:r>
            <w:r w:rsidR="001B2445">
              <w:t xml:space="preserve"> 20 </w:t>
            </w:r>
            <w:r w:rsidR="00837D6D">
              <w:t xml:space="preserve"> EC &amp; SIC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Default="001B2445" w:rsidP="00FF1914">
            <w:pPr>
              <w:pStyle w:val="BodyText"/>
            </w:pPr>
            <w:r>
              <w:t xml:space="preserve">Travel </w:t>
            </w:r>
            <w:r w:rsidR="00FF1914">
              <w:t>costs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Default="00FF1914" w:rsidP="00741A0A">
            <w:pPr>
              <w:pStyle w:val="BodyText"/>
            </w:pPr>
            <w:r>
              <w:t>?</w:t>
            </w: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Pr="003408BA" w:rsidRDefault="00741A0A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1B2445" w:rsidP="00741A0A">
            <w:pPr>
              <w:pStyle w:val="BodyText"/>
            </w:pPr>
            <w:r>
              <w:t>Students &amp; CASFAA Members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FF1914" w:rsidP="00741A0A">
            <w:pPr>
              <w:pStyle w:val="BodyText"/>
            </w:pPr>
            <w:r>
              <w:t>Pay their own travel costs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41A0A" w:rsidRPr="003408BA" w:rsidRDefault="00FF1914" w:rsidP="00741A0A">
            <w:pPr>
              <w:pStyle w:val="BodyText"/>
            </w:pPr>
            <w:r>
              <w:t>?</w:t>
            </w: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Pr="003408BA" w:rsidRDefault="00741A0A" w:rsidP="00741A0A">
            <w:pPr>
              <w:pStyle w:val="BodyText"/>
            </w:pPr>
            <w:r>
              <w:t>Add more rows as needed for additional events.</w:t>
            </w:r>
            <w:r w:rsidR="000A4193">
              <w:t xml:space="preserve">  Include a summary of evaluations for each location.</w:t>
            </w: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741A0A" w:rsidRPr="003408BA" w:rsidRDefault="00741A0A" w:rsidP="00741A0A">
            <w:pPr>
              <w:pStyle w:val="BodyText"/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Default="00741A0A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0A4193" w:rsidRDefault="000A4193" w:rsidP="000A4193">
            <w:r>
              <w:t>Should your committee’s event be continued?</w:t>
            </w:r>
          </w:p>
          <w:p w:rsidR="000A4193" w:rsidRDefault="000A4193" w:rsidP="000A4193"/>
          <w:p w:rsidR="000A4193" w:rsidRPr="000A4193" w:rsidRDefault="000A4193" w:rsidP="000A4193"/>
        </w:tc>
      </w:tr>
      <w:tr w:rsidR="00741A0A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741A0A" w:rsidRPr="00382CCD" w:rsidRDefault="00741A0A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741A0A" w:rsidRPr="00382CCD" w:rsidRDefault="00741A0A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741A0A" w:rsidRPr="00382CCD" w:rsidRDefault="00741A0A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741A0A" w:rsidRPr="003408BA" w:rsidRDefault="00741A0A" w:rsidP="00741A0A">
            <w:pPr>
              <w:pStyle w:val="BodyText"/>
            </w:pPr>
          </w:p>
        </w:tc>
      </w:tr>
      <w:tr w:rsidR="00741A0A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741A0A" w:rsidRPr="00741A0A" w:rsidRDefault="00741A0A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741A0A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Pr="008F614D" w:rsidRDefault="00741A0A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Pr="008F614D" w:rsidRDefault="00741A0A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Pr="008F614D" w:rsidRDefault="00741A0A" w:rsidP="00741A0A">
            <w:pPr>
              <w:pStyle w:val="BodyText"/>
            </w:pPr>
            <w:r>
              <w:t>Description</w:t>
            </w:r>
          </w:p>
        </w:tc>
      </w:tr>
      <w:tr w:rsidR="00741A0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Pr="008F614D" w:rsidRDefault="00741A0A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Default="00741A0A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Default="00741A0A" w:rsidP="00741A0A">
            <w:pPr>
              <w:pStyle w:val="BodyText"/>
            </w:pPr>
          </w:p>
        </w:tc>
      </w:tr>
      <w:tr w:rsidR="00741A0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Pr="008F614D" w:rsidRDefault="00741A0A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Default="00741A0A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41A0A" w:rsidRDefault="00741A0A" w:rsidP="00741A0A">
            <w:pPr>
              <w:pStyle w:val="BodyText"/>
            </w:pPr>
          </w:p>
        </w:tc>
      </w:tr>
      <w:tr w:rsidR="00F84C71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84C71" w:rsidRPr="008F614D" w:rsidRDefault="00F84C71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84C71" w:rsidRDefault="00F84C71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84C71" w:rsidRDefault="00F84C71" w:rsidP="00741A0A">
            <w:pPr>
              <w:pStyle w:val="BodyText"/>
            </w:pPr>
          </w:p>
        </w:tc>
      </w:tr>
    </w:tbl>
    <w:p w:rsidR="00DF186A" w:rsidRDefault="00DF186A" w:rsidP="00E0093D"/>
    <w:sectPr w:rsidR="00DF186A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0D98"/>
    <w:multiLevelType w:val="hybridMultilevel"/>
    <w:tmpl w:val="545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D3FF4"/>
    <w:multiLevelType w:val="hybridMultilevel"/>
    <w:tmpl w:val="E24E4534"/>
    <w:lvl w:ilvl="0" w:tplc="3E8850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16185"/>
    <w:rsid w:val="0009351F"/>
    <w:rsid w:val="000A4193"/>
    <w:rsid w:val="000B06EB"/>
    <w:rsid w:val="001017FD"/>
    <w:rsid w:val="001B2445"/>
    <w:rsid w:val="001F6012"/>
    <w:rsid w:val="002E15E7"/>
    <w:rsid w:val="003261FB"/>
    <w:rsid w:val="003A30CC"/>
    <w:rsid w:val="004873AB"/>
    <w:rsid w:val="00500B6F"/>
    <w:rsid w:val="00584124"/>
    <w:rsid w:val="005F6323"/>
    <w:rsid w:val="006013FD"/>
    <w:rsid w:val="00741A0A"/>
    <w:rsid w:val="007C7315"/>
    <w:rsid w:val="00837D6D"/>
    <w:rsid w:val="00916185"/>
    <w:rsid w:val="009363E6"/>
    <w:rsid w:val="009667EF"/>
    <w:rsid w:val="00A17DA1"/>
    <w:rsid w:val="00AF5881"/>
    <w:rsid w:val="00CA7BBD"/>
    <w:rsid w:val="00D11342"/>
    <w:rsid w:val="00DE2DFD"/>
    <w:rsid w:val="00DF186A"/>
    <w:rsid w:val="00E0093D"/>
    <w:rsid w:val="00E9289F"/>
    <w:rsid w:val="00EE1090"/>
    <w:rsid w:val="00EE1122"/>
    <w:rsid w:val="00F84C71"/>
    <w:rsid w:val="00F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6185"/>
    <w:pPr>
      <w:spacing w:before="40" w:after="40"/>
    </w:pPr>
    <w:rPr>
      <w:rFonts w:ascii="Tahoma" w:hAnsi="Tahoma"/>
      <w:sz w:val="20"/>
    </w:rPr>
  </w:style>
  <w:style w:type="character" w:styleId="Hyperlink">
    <w:name w:val="Hyperlink"/>
    <w:basedOn w:val="DefaultParagraphFont"/>
    <w:rsid w:val="002E15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D6D"/>
    <w:pPr>
      <w:ind w:left="720"/>
    </w:pPr>
    <w:rPr>
      <w:rFonts w:ascii="Arial" w:eastAsiaTheme="minorHAnsi" w:hAnsi="Arial" w:cs="Arial"/>
      <w:color w:val="231F20"/>
      <w:spacing w:val="-2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een.mason-muyco@solan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CASFAA Committee Report</vt:lpstr>
    </vt:vector>
  </TitlesOfParts>
  <Company>Hewlett-Packard Company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Maureen Mason-Muyco</cp:lastModifiedBy>
  <cp:revision>4</cp:revision>
  <cp:lastPrinted>2010-03-10T01:21:00Z</cp:lastPrinted>
  <dcterms:created xsi:type="dcterms:W3CDTF">2010-03-10T01:22:00Z</dcterms:created>
  <dcterms:modified xsi:type="dcterms:W3CDTF">2010-03-10T02:06:00Z</dcterms:modified>
</cp:coreProperties>
</file>