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1A" w:rsidRDefault="007E0D1A" w:rsidP="008F710C">
      <w:pPr>
        <w:jc w:val="center"/>
        <w:rPr>
          <w:b/>
          <w:sz w:val="72"/>
          <w:szCs w:val="72"/>
          <w:u w:val="single"/>
        </w:rPr>
      </w:pPr>
      <w:r>
        <w:rPr>
          <w:b/>
          <w:sz w:val="72"/>
          <w:szCs w:val="72"/>
          <w:u w:val="single"/>
        </w:rPr>
        <w:t>THE FINANCIAL AID</w:t>
      </w:r>
    </w:p>
    <w:p w:rsidR="007E0D1A" w:rsidRDefault="007E0D1A" w:rsidP="008F710C">
      <w:pPr>
        <w:jc w:val="center"/>
        <w:rPr>
          <w:b/>
          <w:sz w:val="72"/>
          <w:szCs w:val="72"/>
          <w:u w:val="single"/>
        </w:rPr>
      </w:pPr>
      <w:r>
        <w:rPr>
          <w:b/>
          <w:sz w:val="72"/>
          <w:szCs w:val="72"/>
          <w:u w:val="single"/>
        </w:rPr>
        <w:t>INTERFACE TO</w:t>
      </w:r>
    </w:p>
    <w:p w:rsidR="007E0D1A" w:rsidRDefault="007E0D1A" w:rsidP="008F710C">
      <w:pPr>
        <w:jc w:val="center"/>
        <w:rPr>
          <w:b/>
          <w:sz w:val="72"/>
          <w:szCs w:val="72"/>
          <w:u w:val="single"/>
        </w:rPr>
      </w:pPr>
      <w:r>
        <w:rPr>
          <w:b/>
          <w:sz w:val="72"/>
          <w:szCs w:val="72"/>
          <w:u w:val="single"/>
        </w:rPr>
        <w:t>FEDERAL ACCOUNTABILITY</w:t>
      </w:r>
    </w:p>
    <w:p w:rsidR="007E0D1A" w:rsidRDefault="007E0D1A" w:rsidP="008F710C">
      <w:pPr>
        <w:jc w:val="center"/>
        <w:rPr>
          <w:b/>
          <w:sz w:val="72"/>
          <w:szCs w:val="72"/>
          <w:u w:val="single"/>
        </w:rPr>
      </w:pPr>
    </w:p>
    <w:p w:rsidR="007E0D1A" w:rsidRDefault="007E0D1A" w:rsidP="008F710C">
      <w:pPr>
        <w:jc w:val="center"/>
        <w:rPr>
          <w:b/>
          <w:sz w:val="72"/>
          <w:szCs w:val="72"/>
          <w:u w:val="single"/>
        </w:rPr>
      </w:pPr>
    </w:p>
    <w:p w:rsidR="007E0D1A" w:rsidRDefault="007E0D1A" w:rsidP="008F710C">
      <w:pPr>
        <w:jc w:val="center"/>
        <w:rPr>
          <w:b/>
          <w:sz w:val="48"/>
          <w:szCs w:val="48"/>
          <w:u w:val="single"/>
        </w:rPr>
      </w:pPr>
      <w:r>
        <w:rPr>
          <w:b/>
          <w:sz w:val="48"/>
          <w:szCs w:val="48"/>
          <w:u w:val="single"/>
        </w:rPr>
        <w:t>CASFAA</w:t>
      </w:r>
    </w:p>
    <w:p w:rsidR="007E0D1A" w:rsidRDefault="007E0D1A" w:rsidP="008F710C">
      <w:pPr>
        <w:jc w:val="center"/>
        <w:rPr>
          <w:b/>
          <w:sz w:val="48"/>
          <w:szCs w:val="48"/>
        </w:rPr>
      </w:pPr>
      <w:r>
        <w:rPr>
          <w:b/>
          <w:sz w:val="48"/>
          <w:szCs w:val="48"/>
        </w:rPr>
        <w:t>December 2009</w:t>
      </w:r>
    </w:p>
    <w:p w:rsidR="007E0D1A" w:rsidRDefault="007E0D1A" w:rsidP="008F710C">
      <w:pPr>
        <w:jc w:val="center"/>
        <w:rPr>
          <w:b/>
          <w:sz w:val="48"/>
          <w:szCs w:val="48"/>
        </w:rPr>
      </w:pPr>
      <w:r>
        <w:rPr>
          <w:b/>
          <w:sz w:val="48"/>
          <w:szCs w:val="48"/>
        </w:rPr>
        <w:t>San Jose</w:t>
      </w:r>
    </w:p>
    <w:p w:rsidR="007E0D1A" w:rsidRDefault="007E0D1A" w:rsidP="008F710C">
      <w:pPr>
        <w:jc w:val="center"/>
        <w:rPr>
          <w:b/>
          <w:sz w:val="48"/>
          <w:szCs w:val="48"/>
        </w:rPr>
      </w:pPr>
    </w:p>
    <w:p w:rsidR="007E0D1A" w:rsidRDefault="007E0D1A" w:rsidP="008F710C">
      <w:pPr>
        <w:jc w:val="center"/>
        <w:rPr>
          <w:b/>
          <w:sz w:val="48"/>
          <w:szCs w:val="48"/>
        </w:rPr>
      </w:pPr>
    </w:p>
    <w:p w:rsidR="007E0D1A" w:rsidRDefault="007E0D1A" w:rsidP="008F710C">
      <w:pPr>
        <w:jc w:val="center"/>
        <w:rPr>
          <w:b/>
          <w:sz w:val="48"/>
          <w:szCs w:val="48"/>
        </w:rPr>
      </w:pPr>
    </w:p>
    <w:p w:rsidR="007E0D1A" w:rsidRDefault="007E0D1A" w:rsidP="008F710C">
      <w:pPr>
        <w:jc w:val="center"/>
        <w:rPr>
          <w:b/>
          <w:sz w:val="48"/>
          <w:szCs w:val="48"/>
        </w:rPr>
      </w:pPr>
    </w:p>
    <w:p w:rsidR="007E0D1A" w:rsidRDefault="007E0D1A" w:rsidP="008F710C">
      <w:pPr>
        <w:jc w:val="center"/>
        <w:rPr>
          <w:b/>
          <w:sz w:val="36"/>
          <w:szCs w:val="36"/>
        </w:rPr>
      </w:pPr>
      <w:r>
        <w:rPr>
          <w:b/>
          <w:sz w:val="36"/>
          <w:szCs w:val="36"/>
        </w:rPr>
        <w:t>Charleen J. Bell, M.P.A.</w:t>
      </w:r>
    </w:p>
    <w:p w:rsidR="007E0D1A" w:rsidRDefault="007E0D1A" w:rsidP="008F710C">
      <w:pPr>
        <w:jc w:val="center"/>
        <w:rPr>
          <w:b/>
          <w:sz w:val="36"/>
          <w:szCs w:val="36"/>
        </w:rPr>
      </w:pPr>
      <w:r>
        <w:rPr>
          <w:b/>
          <w:sz w:val="36"/>
          <w:szCs w:val="36"/>
        </w:rPr>
        <w:t>California State University, Northridge</w:t>
      </w:r>
    </w:p>
    <w:p w:rsidR="007E0D1A" w:rsidRDefault="007E0D1A" w:rsidP="008F710C">
      <w:pPr>
        <w:jc w:val="center"/>
        <w:rPr>
          <w:b/>
          <w:sz w:val="36"/>
          <w:szCs w:val="36"/>
        </w:rPr>
      </w:pPr>
      <w:hyperlink r:id="rId7" w:history="1">
        <w:r w:rsidRPr="00F03CB6">
          <w:rPr>
            <w:rStyle w:val="Hyperlink"/>
            <w:b/>
            <w:sz w:val="36"/>
            <w:szCs w:val="36"/>
          </w:rPr>
          <w:t>charleen.bell@csun.edu</w:t>
        </w:r>
      </w:hyperlink>
    </w:p>
    <w:p w:rsidR="007E0D1A" w:rsidRDefault="007E0D1A" w:rsidP="008F710C">
      <w:pPr>
        <w:jc w:val="center"/>
        <w:rPr>
          <w:b/>
          <w:sz w:val="36"/>
          <w:szCs w:val="36"/>
        </w:rPr>
      </w:pPr>
    </w:p>
    <w:p w:rsidR="007E0D1A" w:rsidRDefault="007E0D1A" w:rsidP="008F710C">
      <w:pPr>
        <w:jc w:val="center"/>
        <w:rPr>
          <w:b/>
          <w:sz w:val="36"/>
          <w:szCs w:val="36"/>
        </w:rPr>
      </w:pPr>
    </w:p>
    <w:p w:rsidR="007E0D1A" w:rsidRDefault="007E0D1A" w:rsidP="008F710C">
      <w:pPr>
        <w:jc w:val="center"/>
        <w:rPr>
          <w:b/>
          <w:sz w:val="36"/>
          <w:szCs w:val="36"/>
        </w:rPr>
      </w:pPr>
    </w:p>
    <w:p w:rsidR="007E0D1A" w:rsidRDefault="007E0D1A" w:rsidP="008F710C">
      <w:pPr>
        <w:jc w:val="center"/>
        <w:rPr>
          <w:b/>
          <w:sz w:val="36"/>
          <w:szCs w:val="36"/>
        </w:rPr>
      </w:pPr>
    </w:p>
    <w:p w:rsidR="007E0D1A" w:rsidRDefault="007E0D1A" w:rsidP="008F710C">
      <w:pPr>
        <w:jc w:val="center"/>
        <w:rPr>
          <w:b/>
          <w:sz w:val="36"/>
          <w:szCs w:val="36"/>
        </w:rPr>
      </w:pPr>
    </w:p>
    <w:p w:rsidR="007E0D1A" w:rsidRDefault="007E0D1A" w:rsidP="008F710C">
      <w:pPr>
        <w:jc w:val="center"/>
        <w:rPr>
          <w:b/>
          <w:sz w:val="36"/>
          <w:szCs w:val="36"/>
        </w:rPr>
      </w:pPr>
    </w:p>
    <w:p w:rsidR="007E0D1A" w:rsidRDefault="007E0D1A" w:rsidP="008F710C">
      <w:pPr>
        <w:rPr>
          <w:b/>
          <w:sz w:val="48"/>
          <w:szCs w:val="48"/>
        </w:rPr>
      </w:pPr>
      <w:r w:rsidRPr="007975D8">
        <w:rPr>
          <w:b/>
          <w:sz w:val="48"/>
          <w:szCs w:val="48"/>
          <w:u w:val="single"/>
        </w:rPr>
        <w:t>WHAT WE WILL COVER</w:t>
      </w:r>
      <w:r>
        <w:rPr>
          <w:b/>
          <w:sz w:val="48"/>
          <w:szCs w:val="48"/>
        </w:rPr>
        <w:t>:</w:t>
      </w:r>
    </w:p>
    <w:p w:rsidR="007E0D1A" w:rsidRDefault="007E0D1A" w:rsidP="007975D8">
      <w:pPr>
        <w:pStyle w:val="ListParagraph"/>
        <w:numPr>
          <w:ilvl w:val="0"/>
          <w:numId w:val="2"/>
        </w:numPr>
        <w:rPr>
          <w:b/>
          <w:sz w:val="48"/>
          <w:szCs w:val="48"/>
        </w:rPr>
      </w:pPr>
      <w:r>
        <w:rPr>
          <w:b/>
          <w:sz w:val="48"/>
          <w:szCs w:val="48"/>
        </w:rPr>
        <w:t xml:space="preserve"> Depart. of Education’s G5 System</w:t>
      </w:r>
    </w:p>
    <w:p w:rsidR="007E0D1A" w:rsidRPr="00A57021" w:rsidRDefault="007E0D1A" w:rsidP="007975D8">
      <w:pPr>
        <w:pStyle w:val="ListParagraph"/>
        <w:numPr>
          <w:ilvl w:val="0"/>
          <w:numId w:val="3"/>
        </w:numPr>
        <w:rPr>
          <w:b/>
          <w:sz w:val="36"/>
          <w:szCs w:val="36"/>
        </w:rPr>
      </w:pPr>
      <w:r w:rsidRPr="00A57021">
        <w:rPr>
          <w:sz w:val="36"/>
          <w:szCs w:val="36"/>
        </w:rPr>
        <w:t>How to utilize the data</w:t>
      </w:r>
    </w:p>
    <w:p w:rsidR="007E0D1A" w:rsidRPr="00A57021" w:rsidRDefault="007E0D1A" w:rsidP="007975D8">
      <w:pPr>
        <w:pStyle w:val="ListParagraph"/>
        <w:numPr>
          <w:ilvl w:val="0"/>
          <w:numId w:val="3"/>
        </w:numPr>
        <w:rPr>
          <w:b/>
          <w:sz w:val="36"/>
          <w:szCs w:val="36"/>
        </w:rPr>
      </w:pPr>
      <w:r w:rsidRPr="00A57021">
        <w:rPr>
          <w:sz w:val="36"/>
          <w:szCs w:val="36"/>
        </w:rPr>
        <w:t>How to return excess cash</w:t>
      </w:r>
    </w:p>
    <w:p w:rsidR="007E0D1A" w:rsidRPr="00A57021" w:rsidRDefault="007E0D1A" w:rsidP="007975D8">
      <w:pPr>
        <w:pStyle w:val="ListParagraph"/>
        <w:numPr>
          <w:ilvl w:val="0"/>
          <w:numId w:val="3"/>
        </w:numPr>
        <w:rPr>
          <w:b/>
          <w:sz w:val="36"/>
          <w:szCs w:val="36"/>
        </w:rPr>
      </w:pPr>
      <w:r w:rsidRPr="00A57021">
        <w:rPr>
          <w:sz w:val="36"/>
          <w:szCs w:val="36"/>
        </w:rPr>
        <w:t>How to compute a drawdown request</w:t>
      </w:r>
    </w:p>
    <w:p w:rsidR="007E0D1A" w:rsidRPr="00A57021" w:rsidRDefault="007E0D1A" w:rsidP="00A57021">
      <w:pPr>
        <w:pStyle w:val="ListParagraph"/>
        <w:ind w:left="2025"/>
        <w:rPr>
          <w:b/>
          <w:sz w:val="36"/>
          <w:szCs w:val="36"/>
        </w:rPr>
      </w:pPr>
    </w:p>
    <w:p w:rsidR="007E0D1A" w:rsidRDefault="007E0D1A" w:rsidP="007975D8">
      <w:pPr>
        <w:pStyle w:val="ListParagraph"/>
        <w:numPr>
          <w:ilvl w:val="0"/>
          <w:numId w:val="2"/>
        </w:numPr>
        <w:rPr>
          <w:b/>
          <w:sz w:val="48"/>
          <w:szCs w:val="48"/>
        </w:rPr>
      </w:pPr>
      <w:r>
        <w:rPr>
          <w:b/>
          <w:sz w:val="48"/>
          <w:szCs w:val="48"/>
        </w:rPr>
        <w:t xml:space="preserve"> Administrative Allowance</w:t>
      </w:r>
    </w:p>
    <w:p w:rsidR="007E0D1A" w:rsidRPr="00A57021" w:rsidRDefault="007E0D1A" w:rsidP="007975D8">
      <w:pPr>
        <w:pStyle w:val="ListParagraph"/>
        <w:numPr>
          <w:ilvl w:val="0"/>
          <w:numId w:val="3"/>
        </w:numPr>
        <w:rPr>
          <w:b/>
          <w:sz w:val="36"/>
          <w:szCs w:val="36"/>
        </w:rPr>
      </w:pPr>
      <w:r w:rsidRPr="00A57021">
        <w:rPr>
          <w:sz w:val="36"/>
          <w:szCs w:val="36"/>
        </w:rPr>
        <w:t>For Campus Based Programs</w:t>
      </w:r>
    </w:p>
    <w:p w:rsidR="007E0D1A" w:rsidRPr="00A57021" w:rsidRDefault="007E0D1A" w:rsidP="007975D8">
      <w:pPr>
        <w:pStyle w:val="ListParagraph"/>
        <w:numPr>
          <w:ilvl w:val="0"/>
          <w:numId w:val="3"/>
        </w:numPr>
        <w:rPr>
          <w:b/>
          <w:sz w:val="36"/>
          <w:szCs w:val="36"/>
        </w:rPr>
      </w:pPr>
      <w:r w:rsidRPr="00A57021">
        <w:rPr>
          <w:sz w:val="36"/>
          <w:szCs w:val="36"/>
        </w:rPr>
        <w:t>For the Pell Grant Program</w:t>
      </w:r>
    </w:p>
    <w:p w:rsidR="007E0D1A" w:rsidRPr="00A57021" w:rsidRDefault="007E0D1A" w:rsidP="007975D8">
      <w:pPr>
        <w:pStyle w:val="ListParagraph"/>
        <w:numPr>
          <w:ilvl w:val="0"/>
          <w:numId w:val="3"/>
        </w:numPr>
        <w:rPr>
          <w:b/>
          <w:sz w:val="36"/>
          <w:szCs w:val="36"/>
        </w:rPr>
      </w:pPr>
      <w:r w:rsidRPr="00A57021">
        <w:rPr>
          <w:sz w:val="36"/>
          <w:szCs w:val="36"/>
        </w:rPr>
        <w:t>How it fits into SEFA &amp; FISAP</w:t>
      </w:r>
    </w:p>
    <w:p w:rsidR="007E0D1A" w:rsidRPr="00A57021" w:rsidRDefault="007E0D1A" w:rsidP="00A57021">
      <w:pPr>
        <w:pStyle w:val="ListParagraph"/>
        <w:ind w:left="2025"/>
        <w:rPr>
          <w:b/>
          <w:sz w:val="36"/>
          <w:szCs w:val="36"/>
        </w:rPr>
      </w:pPr>
    </w:p>
    <w:p w:rsidR="007E0D1A" w:rsidRDefault="007E0D1A" w:rsidP="007975D8">
      <w:pPr>
        <w:pStyle w:val="ListParagraph"/>
        <w:numPr>
          <w:ilvl w:val="0"/>
          <w:numId w:val="2"/>
        </w:numPr>
        <w:rPr>
          <w:b/>
          <w:sz w:val="48"/>
          <w:szCs w:val="48"/>
        </w:rPr>
      </w:pPr>
      <w:r>
        <w:rPr>
          <w:b/>
          <w:sz w:val="48"/>
          <w:szCs w:val="48"/>
        </w:rPr>
        <w:t xml:space="preserve"> A-133 Schedule of Expenditures of Federal Awards (SEFA)</w:t>
      </w:r>
    </w:p>
    <w:p w:rsidR="007E0D1A" w:rsidRPr="00A57021" w:rsidRDefault="007E0D1A" w:rsidP="007975D8">
      <w:pPr>
        <w:pStyle w:val="ListParagraph"/>
        <w:numPr>
          <w:ilvl w:val="0"/>
          <w:numId w:val="3"/>
        </w:numPr>
        <w:rPr>
          <w:b/>
          <w:sz w:val="36"/>
          <w:szCs w:val="36"/>
        </w:rPr>
      </w:pPr>
      <w:r w:rsidRPr="00A57021">
        <w:rPr>
          <w:sz w:val="36"/>
          <w:szCs w:val="36"/>
        </w:rPr>
        <w:t>How to prepare the SEFA</w:t>
      </w:r>
    </w:p>
    <w:p w:rsidR="007E0D1A" w:rsidRPr="00A57021" w:rsidRDefault="007E0D1A" w:rsidP="007975D8">
      <w:pPr>
        <w:pStyle w:val="ListParagraph"/>
        <w:numPr>
          <w:ilvl w:val="0"/>
          <w:numId w:val="3"/>
        </w:numPr>
        <w:rPr>
          <w:b/>
          <w:sz w:val="36"/>
          <w:szCs w:val="36"/>
        </w:rPr>
      </w:pPr>
      <w:r w:rsidRPr="00A57021">
        <w:rPr>
          <w:sz w:val="36"/>
          <w:szCs w:val="36"/>
        </w:rPr>
        <w:t>What is included in it?</w:t>
      </w:r>
    </w:p>
    <w:p w:rsidR="007E0D1A" w:rsidRPr="00A57021" w:rsidRDefault="007E0D1A" w:rsidP="007975D8">
      <w:pPr>
        <w:pStyle w:val="ListParagraph"/>
        <w:numPr>
          <w:ilvl w:val="0"/>
          <w:numId w:val="3"/>
        </w:numPr>
        <w:rPr>
          <w:b/>
          <w:sz w:val="36"/>
          <w:szCs w:val="36"/>
        </w:rPr>
      </w:pPr>
      <w:r w:rsidRPr="00A57021">
        <w:rPr>
          <w:sz w:val="36"/>
          <w:szCs w:val="36"/>
        </w:rPr>
        <w:t>Reconciliation of SEFA to SAM7</w:t>
      </w:r>
    </w:p>
    <w:p w:rsidR="007E0D1A" w:rsidRPr="00A57021" w:rsidRDefault="007E0D1A" w:rsidP="007975D8">
      <w:pPr>
        <w:pStyle w:val="ListParagraph"/>
        <w:numPr>
          <w:ilvl w:val="0"/>
          <w:numId w:val="3"/>
        </w:numPr>
        <w:rPr>
          <w:b/>
          <w:sz w:val="48"/>
          <w:szCs w:val="48"/>
        </w:rPr>
      </w:pPr>
      <w:r w:rsidRPr="00A57021">
        <w:rPr>
          <w:sz w:val="36"/>
          <w:szCs w:val="36"/>
        </w:rPr>
        <w:t>Reconciliation of SEFA to FISAP</w:t>
      </w:r>
    </w:p>
    <w:p w:rsidR="007E0D1A" w:rsidRPr="007975D8" w:rsidRDefault="007E0D1A" w:rsidP="00A57021">
      <w:pPr>
        <w:pStyle w:val="ListParagraph"/>
        <w:ind w:left="2025"/>
        <w:rPr>
          <w:b/>
          <w:sz w:val="48"/>
          <w:szCs w:val="48"/>
        </w:rPr>
      </w:pPr>
    </w:p>
    <w:p w:rsidR="007E0D1A" w:rsidRDefault="007E0D1A" w:rsidP="007975D8">
      <w:pPr>
        <w:pStyle w:val="ListParagraph"/>
        <w:numPr>
          <w:ilvl w:val="0"/>
          <w:numId w:val="2"/>
        </w:numPr>
        <w:rPr>
          <w:b/>
          <w:sz w:val="48"/>
          <w:szCs w:val="48"/>
        </w:rPr>
      </w:pPr>
      <w:r>
        <w:rPr>
          <w:b/>
          <w:sz w:val="48"/>
          <w:szCs w:val="48"/>
        </w:rPr>
        <w:t xml:space="preserve"> FISAP: Fiscal Operations Report and Application to Participate</w:t>
      </w:r>
    </w:p>
    <w:p w:rsidR="007E0D1A" w:rsidRPr="00A57021" w:rsidRDefault="007E0D1A" w:rsidP="007975D8">
      <w:pPr>
        <w:pStyle w:val="ListParagraph"/>
        <w:numPr>
          <w:ilvl w:val="0"/>
          <w:numId w:val="3"/>
        </w:numPr>
        <w:rPr>
          <w:b/>
          <w:sz w:val="36"/>
          <w:szCs w:val="36"/>
        </w:rPr>
      </w:pPr>
      <w:r w:rsidRPr="00A57021">
        <w:rPr>
          <w:sz w:val="36"/>
          <w:szCs w:val="36"/>
        </w:rPr>
        <w:t>What funds are included?</w:t>
      </w:r>
    </w:p>
    <w:p w:rsidR="007E0D1A" w:rsidRPr="00A57021" w:rsidRDefault="007E0D1A" w:rsidP="007975D8">
      <w:pPr>
        <w:pStyle w:val="ListParagraph"/>
        <w:numPr>
          <w:ilvl w:val="0"/>
          <w:numId w:val="3"/>
        </w:numPr>
        <w:rPr>
          <w:b/>
          <w:sz w:val="36"/>
          <w:szCs w:val="36"/>
        </w:rPr>
      </w:pPr>
      <w:r>
        <w:rPr>
          <w:sz w:val="36"/>
          <w:szCs w:val="36"/>
        </w:rPr>
        <w:t>The federal c</w:t>
      </w:r>
      <w:r w:rsidRPr="00A57021">
        <w:rPr>
          <w:sz w:val="36"/>
          <w:szCs w:val="36"/>
        </w:rPr>
        <w:t>alendar</w:t>
      </w:r>
    </w:p>
    <w:p w:rsidR="007E0D1A" w:rsidRPr="00A57021" w:rsidRDefault="007E0D1A" w:rsidP="007975D8">
      <w:pPr>
        <w:pStyle w:val="ListParagraph"/>
        <w:numPr>
          <w:ilvl w:val="0"/>
          <w:numId w:val="3"/>
        </w:numPr>
        <w:rPr>
          <w:b/>
          <w:sz w:val="36"/>
          <w:szCs w:val="36"/>
        </w:rPr>
      </w:pPr>
      <w:r w:rsidRPr="00A57021">
        <w:rPr>
          <w:sz w:val="36"/>
          <w:szCs w:val="36"/>
        </w:rPr>
        <w:t>The FISAP Structure</w:t>
      </w:r>
    </w:p>
    <w:p w:rsidR="007E0D1A" w:rsidRPr="00A57021" w:rsidRDefault="007E0D1A" w:rsidP="007975D8">
      <w:pPr>
        <w:pStyle w:val="ListParagraph"/>
        <w:numPr>
          <w:ilvl w:val="0"/>
          <w:numId w:val="3"/>
        </w:numPr>
        <w:rPr>
          <w:b/>
          <w:sz w:val="36"/>
          <w:szCs w:val="36"/>
        </w:rPr>
      </w:pPr>
      <w:r w:rsidRPr="00A57021">
        <w:rPr>
          <w:sz w:val="36"/>
          <w:szCs w:val="36"/>
        </w:rPr>
        <w:t>How is it submitted</w:t>
      </w:r>
      <w:r>
        <w:rPr>
          <w:sz w:val="36"/>
          <w:szCs w:val="36"/>
        </w:rPr>
        <w:t>?</w:t>
      </w:r>
    </w:p>
    <w:p w:rsidR="007E0D1A" w:rsidRPr="00A57021" w:rsidRDefault="007E0D1A" w:rsidP="00A57021">
      <w:pPr>
        <w:pStyle w:val="ListParagraph"/>
        <w:numPr>
          <w:ilvl w:val="0"/>
          <w:numId w:val="3"/>
        </w:numPr>
        <w:rPr>
          <w:b/>
          <w:sz w:val="36"/>
          <w:szCs w:val="36"/>
        </w:rPr>
      </w:pPr>
      <w:r w:rsidRPr="00A57021">
        <w:rPr>
          <w:sz w:val="36"/>
          <w:szCs w:val="36"/>
        </w:rPr>
        <w:t>What are the Business Office’s responsibilities?</w:t>
      </w:r>
    </w:p>
    <w:p w:rsidR="007E0D1A" w:rsidRPr="0034768B" w:rsidRDefault="007E0D1A" w:rsidP="00A57021">
      <w:pPr>
        <w:pStyle w:val="ListParagraph"/>
        <w:numPr>
          <w:ilvl w:val="0"/>
          <w:numId w:val="5"/>
        </w:numPr>
        <w:rPr>
          <w:b/>
          <w:sz w:val="36"/>
          <w:szCs w:val="36"/>
          <w:u w:val="single"/>
        </w:rPr>
      </w:pPr>
      <w:r>
        <w:rPr>
          <w:b/>
          <w:sz w:val="36"/>
          <w:szCs w:val="36"/>
        </w:rPr>
        <w:t xml:space="preserve">    </w:t>
      </w:r>
      <w:r w:rsidRPr="00A57021">
        <w:rPr>
          <w:b/>
          <w:sz w:val="44"/>
          <w:szCs w:val="44"/>
          <w:u w:val="single"/>
        </w:rPr>
        <w:t>G5 Department of Education System</w:t>
      </w:r>
    </w:p>
    <w:p w:rsidR="007E0D1A" w:rsidRDefault="007E0D1A" w:rsidP="0034768B">
      <w:pPr>
        <w:pStyle w:val="ListParagraph"/>
        <w:ind w:left="1440"/>
        <w:rPr>
          <w:b/>
          <w:sz w:val="36"/>
          <w:szCs w:val="36"/>
        </w:rPr>
      </w:pPr>
    </w:p>
    <w:p w:rsidR="007E0D1A" w:rsidRPr="007E1211" w:rsidRDefault="007E0D1A" w:rsidP="007E1211">
      <w:pPr>
        <w:pStyle w:val="ListParagraph"/>
        <w:ind w:left="1440"/>
        <w:rPr>
          <w:b/>
          <w:sz w:val="36"/>
          <w:szCs w:val="36"/>
        </w:rPr>
      </w:pPr>
      <w:r>
        <w:rPr>
          <w:b/>
          <w:sz w:val="36"/>
          <w:szCs w:val="36"/>
        </w:rPr>
        <w:t xml:space="preserve">This system maintains all the data on your federal award funds.  A typical viewing page reflects the award number, available balance, and net authorization.  Additional details are just a click away over the award </w:t>
      </w:r>
      <w:r w:rsidRPr="007E1211">
        <w:rPr>
          <w:b/>
          <w:sz w:val="36"/>
          <w:szCs w:val="36"/>
        </w:rPr>
        <w:t>number (see DOC#1).</w:t>
      </w:r>
    </w:p>
    <w:p w:rsidR="007E0D1A" w:rsidRDefault="007E0D1A" w:rsidP="008F710C">
      <w:pPr>
        <w:rPr>
          <w:b/>
          <w:sz w:val="48"/>
          <w:szCs w:val="48"/>
        </w:rPr>
      </w:pPr>
    </w:p>
    <w:p w:rsidR="007E0D1A" w:rsidRDefault="007E0D1A" w:rsidP="008F710C">
      <w:pPr>
        <w:rPr>
          <w:b/>
          <w:sz w:val="36"/>
          <w:szCs w:val="36"/>
        </w:rPr>
      </w:pPr>
      <w:r>
        <w:rPr>
          <w:b/>
          <w:sz w:val="48"/>
          <w:szCs w:val="48"/>
        </w:rPr>
        <w:tab/>
      </w:r>
      <w:r>
        <w:rPr>
          <w:b/>
          <w:sz w:val="48"/>
          <w:szCs w:val="48"/>
        </w:rPr>
        <w:tab/>
      </w:r>
      <w:r w:rsidRPr="0034768B">
        <w:rPr>
          <w:b/>
          <w:sz w:val="36"/>
          <w:szCs w:val="36"/>
          <w:u w:val="single"/>
        </w:rPr>
        <w:t>Negative available balances</w:t>
      </w:r>
      <w:r>
        <w:rPr>
          <w:b/>
          <w:sz w:val="36"/>
          <w:szCs w:val="36"/>
        </w:rPr>
        <w:t xml:space="preserve"> are in reality over-</w:t>
      </w:r>
    </w:p>
    <w:p w:rsidR="007E0D1A" w:rsidRDefault="007E0D1A" w:rsidP="008F710C">
      <w:pPr>
        <w:rPr>
          <w:b/>
          <w:sz w:val="36"/>
          <w:szCs w:val="36"/>
        </w:rPr>
      </w:pPr>
      <w:r>
        <w:rPr>
          <w:b/>
          <w:sz w:val="36"/>
          <w:szCs w:val="36"/>
        </w:rPr>
        <w:tab/>
      </w:r>
      <w:r>
        <w:rPr>
          <w:b/>
          <w:sz w:val="36"/>
          <w:szCs w:val="36"/>
        </w:rPr>
        <w:tab/>
        <w:t xml:space="preserve">draws.  They are shown as credits.  These </w:t>
      </w:r>
    </w:p>
    <w:p w:rsidR="007E0D1A" w:rsidRDefault="007E0D1A" w:rsidP="007E1211">
      <w:pPr>
        <w:ind w:left="1440"/>
        <w:rPr>
          <w:b/>
          <w:sz w:val="36"/>
          <w:szCs w:val="36"/>
        </w:rPr>
      </w:pPr>
      <w:r>
        <w:rPr>
          <w:b/>
          <w:sz w:val="36"/>
          <w:szCs w:val="36"/>
        </w:rPr>
        <w:t>funds should be returned immediately if you are in your post year end closing month (see DOC#1).</w:t>
      </w:r>
    </w:p>
    <w:p w:rsidR="007E0D1A" w:rsidRDefault="007E0D1A" w:rsidP="008F710C">
      <w:pPr>
        <w:rPr>
          <w:b/>
          <w:sz w:val="36"/>
          <w:szCs w:val="36"/>
        </w:rPr>
      </w:pPr>
    </w:p>
    <w:p w:rsidR="007E0D1A" w:rsidRDefault="007E0D1A" w:rsidP="008F710C">
      <w:pPr>
        <w:rPr>
          <w:b/>
          <w:sz w:val="36"/>
          <w:szCs w:val="36"/>
        </w:rPr>
      </w:pPr>
      <w:r>
        <w:rPr>
          <w:b/>
          <w:sz w:val="36"/>
          <w:szCs w:val="36"/>
        </w:rPr>
        <w:tab/>
      </w:r>
      <w:r>
        <w:rPr>
          <w:b/>
          <w:sz w:val="36"/>
          <w:szCs w:val="36"/>
        </w:rPr>
        <w:tab/>
        <w:t>To return funds to the Department of Educa-</w:t>
      </w:r>
    </w:p>
    <w:p w:rsidR="007E0D1A" w:rsidRDefault="007E0D1A" w:rsidP="008F710C">
      <w:pPr>
        <w:rPr>
          <w:b/>
          <w:sz w:val="36"/>
          <w:szCs w:val="36"/>
        </w:rPr>
      </w:pPr>
      <w:r>
        <w:rPr>
          <w:b/>
          <w:sz w:val="36"/>
          <w:szCs w:val="36"/>
        </w:rPr>
        <w:tab/>
      </w:r>
      <w:r>
        <w:rPr>
          <w:b/>
          <w:sz w:val="36"/>
          <w:szCs w:val="36"/>
        </w:rPr>
        <w:tab/>
        <w:t>tion utilize the following address and format:</w:t>
      </w:r>
    </w:p>
    <w:p w:rsidR="007E0D1A" w:rsidRDefault="007E0D1A" w:rsidP="008F710C">
      <w:pPr>
        <w:rPr>
          <w:b/>
          <w:sz w:val="36"/>
          <w:szCs w:val="36"/>
        </w:rPr>
      </w:pPr>
      <w:r>
        <w:rPr>
          <w:b/>
          <w:sz w:val="36"/>
          <w:szCs w:val="36"/>
        </w:rPr>
        <w:tab/>
      </w:r>
      <w:r>
        <w:rPr>
          <w:b/>
          <w:sz w:val="36"/>
          <w:szCs w:val="36"/>
        </w:rPr>
        <w:tab/>
        <w:t>(see DOC#2).</w:t>
      </w:r>
    </w:p>
    <w:p w:rsidR="007E0D1A" w:rsidRDefault="007E0D1A" w:rsidP="008F710C">
      <w:pPr>
        <w:rPr>
          <w:b/>
          <w:sz w:val="36"/>
          <w:szCs w:val="36"/>
        </w:rPr>
      </w:pPr>
    </w:p>
    <w:p w:rsidR="007E0D1A" w:rsidRDefault="007E0D1A" w:rsidP="008F710C">
      <w:pPr>
        <w:rPr>
          <w:b/>
          <w:sz w:val="36"/>
          <w:szCs w:val="36"/>
        </w:rPr>
      </w:pPr>
      <w:r>
        <w:rPr>
          <w:b/>
          <w:sz w:val="36"/>
          <w:szCs w:val="36"/>
        </w:rPr>
        <w:tab/>
      </w:r>
      <w:r>
        <w:rPr>
          <w:b/>
          <w:sz w:val="36"/>
          <w:szCs w:val="36"/>
        </w:rPr>
        <w:tab/>
        <w:t>U.S. Department of Education</w:t>
      </w:r>
    </w:p>
    <w:p w:rsidR="007E0D1A" w:rsidRDefault="007E0D1A" w:rsidP="008F710C">
      <w:pPr>
        <w:rPr>
          <w:b/>
          <w:sz w:val="36"/>
          <w:szCs w:val="36"/>
        </w:rPr>
      </w:pPr>
      <w:r>
        <w:rPr>
          <w:b/>
          <w:sz w:val="36"/>
          <w:szCs w:val="36"/>
        </w:rPr>
        <w:tab/>
      </w:r>
      <w:r>
        <w:rPr>
          <w:b/>
          <w:sz w:val="36"/>
          <w:szCs w:val="36"/>
        </w:rPr>
        <w:tab/>
        <w:t>Excess Cash</w:t>
      </w:r>
    </w:p>
    <w:p w:rsidR="007E0D1A" w:rsidRDefault="007E0D1A" w:rsidP="008F710C">
      <w:pPr>
        <w:rPr>
          <w:b/>
          <w:sz w:val="36"/>
          <w:szCs w:val="36"/>
        </w:rPr>
      </w:pPr>
      <w:r>
        <w:rPr>
          <w:b/>
          <w:sz w:val="36"/>
          <w:szCs w:val="36"/>
        </w:rPr>
        <w:tab/>
      </w:r>
      <w:r>
        <w:rPr>
          <w:b/>
          <w:sz w:val="36"/>
          <w:szCs w:val="36"/>
        </w:rPr>
        <w:tab/>
        <w:t>P.O. Box 979053</w:t>
      </w:r>
    </w:p>
    <w:p w:rsidR="007E0D1A" w:rsidRDefault="007E0D1A" w:rsidP="008F710C">
      <w:pPr>
        <w:rPr>
          <w:b/>
          <w:sz w:val="36"/>
          <w:szCs w:val="36"/>
        </w:rPr>
      </w:pPr>
      <w:r>
        <w:rPr>
          <w:b/>
          <w:sz w:val="36"/>
          <w:szCs w:val="36"/>
        </w:rPr>
        <w:tab/>
      </w:r>
      <w:r>
        <w:rPr>
          <w:b/>
          <w:sz w:val="36"/>
          <w:szCs w:val="36"/>
        </w:rPr>
        <w:tab/>
        <w:t>St. Louis, Mo. 63197-9000</w:t>
      </w:r>
    </w:p>
    <w:p w:rsidR="007E0D1A" w:rsidRDefault="007E0D1A" w:rsidP="008F710C">
      <w:pPr>
        <w:rPr>
          <w:b/>
          <w:sz w:val="36"/>
          <w:szCs w:val="36"/>
        </w:rPr>
      </w:pPr>
    </w:p>
    <w:p w:rsidR="007E0D1A" w:rsidRDefault="007E0D1A" w:rsidP="008F710C">
      <w:pPr>
        <w:rPr>
          <w:b/>
          <w:sz w:val="36"/>
          <w:szCs w:val="36"/>
        </w:rPr>
      </w:pPr>
      <w:r>
        <w:rPr>
          <w:b/>
          <w:sz w:val="36"/>
          <w:szCs w:val="36"/>
        </w:rPr>
        <w:tab/>
      </w:r>
      <w:r>
        <w:rPr>
          <w:b/>
          <w:sz w:val="36"/>
          <w:szCs w:val="36"/>
        </w:rPr>
        <w:tab/>
        <w:t>Maintain copies of all returns by fund within a</w:t>
      </w:r>
    </w:p>
    <w:p w:rsidR="007E0D1A" w:rsidRDefault="007E0D1A" w:rsidP="008F710C">
      <w:pPr>
        <w:rPr>
          <w:b/>
          <w:sz w:val="36"/>
          <w:szCs w:val="36"/>
        </w:rPr>
      </w:pPr>
      <w:r>
        <w:rPr>
          <w:b/>
          <w:sz w:val="36"/>
          <w:szCs w:val="36"/>
        </w:rPr>
        <w:tab/>
      </w:r>
      <w:r>
        <w:rPr>
          <w:b/>
          <w:sz w:val="36"/>
          <w:szCs w:val="36"/>
        </w:rPr>
        <w:tab/>
        <w:t>binder for future reference.</w:t>
      </w:r>
    </w:p>
    <w:p w:rsidR="007E0D1A" w:rsidRDefault="007E0D1A" w:rsidP="008F710C">
      <w:pPr>
        <w:rPr>
          <w:b/>
          <w:sz w:val="36"/>
          <w:szCs w:val="36"/>
        </w:rPr>
      </w:pPr>
    </w:p>
    <w:p w:rsidR="007E0D1A" w:rsidRDefault="007E0D1A" w:rsidP="008F710C">
      <w:pPr>
        <w:rPr>
          <w:b/>
          <w:sz w:val="36"/>
          <w:szCs w:val="36"/>
        </w:rPr>
      </w:pPr>
      <w:r>
        <w:rPr>
          <w:b/>
          <w:sz w:val="36"/>
          <w:szCs w:val="36"/>
        </w:rPr>
        <w:tab/>
      </w:r>
      <w:r>
        <w:rPr>
          <w:b/>
          <w:sz w:val="36"/>
          <w:szCs w:val="36"/>
        </w:rPr>
        <w:tab/>
      </w:r>
      <w:r w:rsidRPr="004734DA">
        <w:rPr>
          <w:b/>
          <w:sz w:val="36"/>
          <w:szCs w:val="36"/>
          <w:u w:val="single"/>
        </w:rPr>
        <w:t>How the authorization changes</w:t>
      </w:r>
      <w:r>
        <w:rPr>
          <w:b/>
          <w:sz w:val="36"/>
          <w:szCs w:val="36"/>
        </w:rPr>
        <w:t>:</w:t>
      </w:r>
    </w:p>
    <w:p w:rsidR="007E0D1A" w:rsidRDefault="007E0D1A" w:rsidP="007E1211">
      <w:pPr>
        <w:ind w:left="1440"/>
        <w:rPr>
          <w:b/>
          <w:sz w:val="36"/>
          <w:szCs w:val="36"/>
        </w:rPr>
      </w:pPr>
      <w:r>
        <w:rPr>
          <w:b/>
          <w:sz w:val="36"/>
          <w:szCs w:val="36"/>
        </w:rPr>
        <w:t>Financial Aid submits the federal data debits and credits through the COD system. Subsequently, the transactions are funneled directly to the G5 system.  As each transaction gets recorded by the G5 system, your authorization will increase or decrease</w:t>
      </w:r>
    </w:p>
    <w:p w:rsidR="007E0D1A" w:rsidRDefault="007E0D1A" w:rsidP="008F710C">
      <w:pPr>
        <w:rPr>
          <w:b/>
          <w:sz w:val="36"/>
          <w:szCs w:val="36"/>
        </w:rPr>
      </w:pPr>
      <w:r>
        <w:rPr>
          <w:b/>
          <w:sz w:val="36"/>
          <w:szCs w:val="36"/>
        </w:rPr>
        <w:tab/>
      </w:r>
      <w:r>
        <w:rPr>
          <w:b/>
          <w:sz w:val="36"/>
          <w:szCs w:val="36"/>
        </w:rPr>
        <w:tab/>
        <w:t>accordingly.</w:t>
      </w:r>
    </w:p>
    <w:p w:rsidR="007E0D1A" w:rsidRDefault="007E0D1A" w:rsidP="008F710C">
      <w:pPr>
        <w:rPr>
          <w:b/>
          <w:sz w:val="36"/>
          <w:szCs w:val="36"/>
        </w:rPr>
      </w:pPr>
    </w:p>
    <w:p w:rsidR="007E0D1A" w:rsidRDefault="007E0D1A" w:rsidP="008F710C">
      <w:pPr>
        <w:rPr>
          <w:b/>
          <w:sz w:val="36"/>
          <w:szCs w:val="36"/>
          <w:u w:val="single"/>
        </w:rPr>
      </w:pPr>
      <w:r>
        <w:rPr>
          <w:b/>
          <w:sz w:val="36"/>
          <w:szCs w:val="36"/>
        </w:rPr>
        <w:tab/>
      </w:r>
      <w:r>
        <w:rPr>
          <w:b/>
          <w:sz w:val="36"/>
          <w:szCs w:val="36"/>
        </w:rPr>
        <w:tab/>
      </w:r>
      <w:r>
        <w:rPr>
          <w:b/>
          <w:sz w:val="36"/>
          <w:szCs w:val="36"/>
          <w:u w:val="single"/>
        </w:rPr>
        <w:t>How to compute a G5 drawdown request:</w:t>
      </w:r>
    </w:p>
    <w:p w:rsidR="007E0D1A" w:rsidRDefault="007E0D1A" w:rsidP="008F710C">
      <w:pPr>
        <w:rPr>
          <w:b/>
          <w:sz w:val="36"/>
          <w:szCs w:val="36"/>
        </w:rPr>
      </w:pPr>
      <w:r>
        <w:rPr>
          <w:b/>
          <w:sz w:val="36"/>
          <w:szCs w:val="36"/>
        </w:rPr>
        <w:tab/>
      </w:r>
      <w:r>
        <w:rPr>
          <w:b/>
          <w:sz w:val="36"/>
          <w:szCs w:val="36"/>
        </w:rPr>
        <w:tab/>
        <w:t xml:space="preserve">Run your financial aid totals query to obtain </w:t>
      </w:r>
    </w:p>
    <w:p w:rsidR="007E0D1A" w:rsidRDefault="007E0D1A" w:rsidP="008F710C">
      <w:pPr>
        <w:rPr>
          <w:b/>
          <w:sz w:val="36"/>
          <w:szCs w:val="36"/>
        </w:rPr>
      </w:pPr>
      <w:r>
        <w:rPr>
          <w:b/>
          <w:sz w:val="36"/>
          <w:szCs w:val="36"/>
        </w:rPr>
        <w:tab/>
      </w:r>
      <w:r>
        <w:rPr>
          <w:b/>
          <w:sz w:val="36"/>
          <w:szCs w:val="36"/>
        </w:rPr>
        <w:tab/>
        <w:t>the most recent figures  DOC#3.</w:t>
      </w:r>
    </w:p>
    <w:p w:rsidR="007E0D1A" w:rsidRDefault="007E0D1A" w:rsidP="008F710C">
      <w:pPr>
        <w:rPr>
          <w:b/>
          <w:sz w:val="36"/>
          <w:szCs w:val="36"/>
        </w:rPr>
      </w:pPr>
    </w:p>
    <w:p w:rsidR="007E0D1A" w:rsidRDefault="007E0D1A" w:rsidP="008F710C">
      <w:pPr>
        <w:rPr>
          <w:b/>
          <w:sz w:val="36"/>
          <w:szCs w:val="36"/>
        </w:rPr>
      </w:pPr>
      <w:r>
        <w:rPr>
          <w:b/>
          <w:sz w:val="36"/>
          <w:szCs w:val="36"/>
        </w:rPr>
        <w:tab/>
      </w:r>
      <w:r>
        <w:rPr>
          <w:b/>
          <w:sz w:val="36"/>
          <w:szCs w:val="36"/>
        </w:rPr>
        <w:tab/>
        <w:t>Go to your drawdown schedule DOC#4 and</w:t>
      </w:r>
    </w:p>
    <w:p w:rsidR="007E0D1A" w:rsidRDefault="007E0D1A" w:rsidP="008F710C">
      <w:pPr>
        <w:rPr>
          <w:b/>
          <w:sz w:val="36"/>
          <w:szCs w:val="36"/>
        </w:rPr>
      </w:pPr>
      <w:r>
        <w:rPr>
          <w:b/>
          <w:sz w:val="36"/>
          <w:szCs w:val="36"/>
        </w:rPr>
        <w:tab/>
      </w:r>
      <w:r>
        <w:rPr>
          <w:b/>
          <w:sz w:val="36"/>
          <w:szCs w:val="36"/>
        </w:rPr>
        <w:tab/>
        <w:t>pull your total at the bottom of each fund.</w:t>
      </w:r>
    </w:p>
    <w:p w:rsidR="007E0D1A" w:rsidRDefault="007E0D1A" w:rsidP="008F710C">
      <w:pPr>
        <w:rPr>
          <w:b/>
          <w:sz w:val="36"/>
          <w:szCs w:val="36"/>
        </w:rPr>
      </w:pPr>
      <w:r>
        <w:rPr>
          <w:b/>
          <w:sz w:val="36"/>
          <w:szCs w:val="36"/>
        </w:rPr>
        <w:tab/>
      </w:r>
      <w:r>
        <w:rPr>
          <w:b/>
          <w:sz w:val="36"/>
          <w:szCs w:val="36"/>
        </w:rPr>
        <w:tab/>
        <w:t>Place this figure to the left of the same fund</w:t>
      </w:r>
    </w:p>
    <w:p w:rsidR="007E0D1A" w:rsidRDefault="007E0D1A" w:rsidP="008F710C">
      <w:pPr>
        <w:rPr>
          <w:b/>
          <w:sz w:val="36"/>
          <w:szCs w:val="36"/>
        </w:rPr>
      </w:pPr>
      <w:r>
        <w:rPr>
          <w:b/>
          <w:sz w:val="36"/>
          <w:szCs w:val="36"/>
        </w:rPr>
        <w:tab/>
      </w:r>
      <w:r>
        <w:rPr>
          <w:b/>
          <w:sz w:val="36"/>
          <w:szCs w:val="36"/>
        </w:rPr>
        <w:tab/>
        <w:t>total on the FA totals report DOC#3.</w:t>
      </w:r>
    </w:p>
    <w:p w:rsidR="007E0D1A" w:rsidRDefault="007E0D1A" w:rsidP="008F710C">
      <w:pPr>
        <w:rPr>
          <w:b/>
          <w:sz w:val="36"/>
          <w:szCs w:val="36"/>
        </w:rPr>
      </w:pPr>
      <w:r>
        <w:rPr>
          <w:b/>
          <w:sz w:val="36"/>
          <w:szCs w:val="36"/>
        </w:rPr>
        <w:tab/>
      </w:r>
      <w:r>
        <w:rPr>
          <w:b/>
          <w:sz w:val="36"/>
          <w:szCs w:val="36"/>
        </w:rPr>
        <w:tab/>
        <w:t>If the financial aid total is greater than your</w:t>
      </w:r>
    </w:p>
    <w:p w:rsidR="007E0D1A" w:rsidRDefault="007E0D1A" w:rsidP="008F710C">
      <w:pPr>
        <w:rPr>
          <w:b/>
          <w:sz w:val="36"/>
          <w:szCs w:val="36"/>
        </w:rPr>
      </w:pPr>
      <w:r>
        <w:rPr>
          <w:b/>
          <w:sz w:val="36"/>
          <w:szCs w:val="36"/>
        </w:rPr>
        <w:tab/>
      </w:r>
      <w:r>
        <w:rPr>
          <w:b/>
          <w:sz w:val="36"/>
          <w:szCs w:val="36"/>
        </w:rPr>
        <w:tab/>
        <w:t xml:space="preserve">prior drawdown total on DOC#4 then the </w:t>
      </w:r>
    </w:p>
    <w:p w:rsidR="007E0D1A" w:rsidRDefault="007E0D1A" w:rsidP="008F710C">
      <w:pPr>
        <w:rPr>
          <w:b/>
          <w:sz w:val="36"/>
          <w:szCs w:val="36"/>
        </w:rPr>
      </w:pPr>
      <w:r>
        <w:rPr>
          <w:b/>
          <w:sz w:val="36"/>
          <w:szCs w:val="36"/>
        </w:rPr>
        <w:tab/>
      </w:r>
      <w:r>
        <w:rPr>
          <w:b/>
          <w:sz w:val="36"/>
          <w:szCs w:val="36"/>
        </w:rPr>
        <w:tab/>
        <w:t>difference is what you need to request for</w:t>
      </w:r>
    </w:p>
    <w:p w:rsidR="007E0D1A" w:rsidRDefault="007E0D1A" w:rsidP="008F710C">
      <w:pPr>
        <w:rPr>
          <w:b/>
          <w:sz w:val="36"/>
          <w:szCs w:val="36"/>
        </w:rPr>
      </w:pPr>
      <w:r>
        <w:rPr>
          <w:b/>
          <w:sz w:val="36"/>
          <w:szCs w:val="36"/>
        </w:rPr>
        <w:tab/>
      </w:r>
      <w:r>
        <w:rPr>
          <w:b/>
          <w:sz w:val="36"/>
          <w:szCs w:val="36"/>
        </w:rPr>
        <w:tab/>
        <w:t>drawdown purposes.   If the financial aid</w:t>
      </w:r>
    </w:p>
    <w:p w:rsidR="007E0D1A" w:rsidRDefault="007E0D1A" w:rsidP="008F710C">
      <w:pPr>
        <w:rPr>
          <w:b/>
          <w:sz w:val="36"/>
          <w:szCs w:val="36"/>
        </w:rPr>
      </w:pPr>
      <w:r>
        <w:rPr>
          <w:b/>
          <w:sz w:val="36"/>
          <w:szCs w:val="36"/>
        </w:rPr>
        <w:tab/>
      </w:r>
      <w:r>
        <w:rPr>
          <w:b/>
          <w:sz w:val="36"/>
          <w:szCs w:val="36"/>
        </w:rPr>
        <w:tab/>
        <w:t>total is less than your prior drawdown total</w:t>
      </w:r>
    </w:p>
    <w:p w:rsidR="007E0D1A" w:rsidRDefault="007E0D1A" w:rsidP="008F710C">
      <w:pPr>
        <w:rPr>
          <w:b/>
          <w:sz w:val="36"/>
          <w:szCs w:val="36"/>
        </w:rPr>
      </w:pPr>
      <w:r>
        <w:rPr>
          <w:b/>
          <w:sz w:val="36"/>
          <w:szCs w:val="36"/>
        </w:rPr>
        <w:tab/>
      </w:r>
      <w:r>
        <w:rPr>
          <w:b/>
          <w:sz w:val="36"/>
          <w:szCs w:val="36"/>
        </w:rPr>
        <w:tab/>
        <w:t>then you are in an overdraw situation.</w:t>
      </w:r>
    </w:p>
    <w:p w:rsidR="007E0D1A" w:rsidRDefault="007E0D1A" w:rsidP="008F710C">
      <w:pPr>
        <w:rPr>
          <w:b/>
          <w:sz w:val="36"/>
          <w:szCs w:val="36"/>
        </w:rPr>
      </w:pPr>
    </w:p>
    <w:p w:rsidR="007E0D1A" w:rsidRDefault="007E0D1A" w:rsidP="008F710C">
      <w:pPr>
        <w:rPr>
          <w:b/>
          <w:sz w:val="36"/>
          <w:szCs w:val="36"/>
        </w:rPr>
      </w:pPr>
      <w:r>
        <w:rPr>
          <w:b/>
          <w:sz w:val="36"/>
          <w:szCs w:val="36"/>
        </w:rPr>
        <w:tab/>
      </w:r>
      <w:r>
        <w:rPr>
          <w:b/>
          <w:sz w:val="36"/>
          <w:szCs w:val="36"/>
        </w:rPr>
        <w:tab/>
        <w:t>Place the following request to the requestor</w:t>
      </w:r>
    </w:p>
    <w:p w:rsidR="007E0D1A" w:rsidRDefault="007E0D1A" w:rsidP="008F710C">
      <w:pPr>
        <w:rPr>
          <w:b/>
          <w:sz w:val="36"/>
          <w:szCs w:val="36"/>
        </w:rPr>
      </w:pPr>
      <w:r>
        <w:rPr>
          <w:b/>
          <w:sz w:val="36"/>
          <w:szCs w:val="36"/>
        </w:rPr>
        <w:tab/>
      </w:r>
      <w:r>
        <w:rPr>
          <w:b/>
          <w:sz w:val="36"/>
          <w:szCs w:val="36"/>
        </w:rPr>
        <w:tab/>
        <w:t>at the top of the page:  DOC#3</w:t>
      </w:r>
    </w:p>
    <w:p w:rsidR="007E0D1A" w:rsidRDefault="007E0D1A" w:rsidP="008F710C">
      <w:pPr>
        <w:rPr>
          <w:b/>
          <w:sz w:val="36"/>
          <w:szCs w:val="36"/>
        </w:rPr>
      </w:pPr>
    </w:p>
    <w:p w:rsidR="007E0D1A" w:rsidRDefault="007E0D1A" w:rsidP="008F710C">
      <w:pPr>
        <w:rPr>
          <w:b/>
          <w:sz w:val="36"/>
          <w:szCs w:val="36"/>
        </w:rPr>
      </w:pPr>
      <w:r>
        <w:rPr>
          <w:b/>
          <w:sz w:val="36"/>
          <w:szCs w:val="36"/>
        </w:rPr>
        <w:tab/>
      </w:r>
      <w:r>
        <w:rPr>
          <w:b/>
          <w:sz w:val="36"/>
          <w:szCs w:val="36"/>
        </w:rPr>
        <w:tab/>
        <w:t>Boss:  Please drawdown PELL $$$$  AUTH #</w:t>
      </w:r>
    </w:p>
    <w:p w:rsidR="007E0D1A" w:rsidRDefault="007E0D1A" w:rsidP="008F710C">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 xml:space="preserve">   ACG   $$$$  AUTH #</w:t>
      </w:r>
    </w:p>
    <w:p w:rsidR="007E0D1A" w:rsidRDefault="007E0D1A" w:rsidP="008F710C">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 xml:space="preserve">   NSG    $$$$  AUTH #</w:t>
      </w:r>
    </w:p>
    <w:p w:rsidR="007E0D1A" w:rsidRDefault="007E0D1A" w:rsidP="008F710C">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 xml:space="preserve">   SEOG $$$$  AUTH #</w:t>
      </w:r>
    </w:p>
    <w:p w:rsidR="007E0D1A" w:rsidRDefault="007E0D1A" w:rsidP="008F710C">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 xml:space="preserve">   FWS    $$$$  AUTH#</w:t>
      </w:r>
    </w:p>
    <w:p w:rsidR="007E0D1A" w:rsidRDefault="007E0D1A" w:rsidP="008F710C">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 xml:space="preserve">   DL</w:t>
      </w:r>
      <w:r>
        <w:rPr>
          <w:b/>
          <w:sz w:val="36"/>
          <w:szCs w:val="36"/>
        </w:rPr>
        <w:tab/>
        <w:t>$$$$  AUTH#</w:t>
      </w:r>
    </w:p>
    <w:p w:rsidR="007E0D1A" w:rsidRDefault="007E0D1A" w:rsidP="008F710C">
      <w:pPr>
        <w:rPr>
          <w:b/>
          <w:sz w:val="36"/>
          <w:szCs w:val="36"/>
        </w:rPr>
      </w:pPr>
    </w:p>
    <w:p w:rsidR="007E0D1A" w:rsidRDefault="007E0D1A" w:rsidP="008F710C">
      <w:pPr>
        <w:rPr>
          <w:b/>
          <w:sz w:val="36"/>
          <w:szCs w:val="36"/>
        </w:rPr>
      </w:pPr>
      <w:r>
        <w:rPr>
          <w:b/>
          <w:sz w:val="36"/>
          <w:szCs w:val="36"/>
        </w:rPr>
        <w:tab/>
      </w:r>
      <w:r>
        <w:rPr>
          <w:b/>
          <w:sz w:val="36"/>
          <w:szCs w:val="36"/>
        </w:rPr>
        <w:tab/>
      </w:r>
    </w:p>
    <w:p w:rsidR="007E0D1A" w:rsidRDefault="007E0D1A" w:rsidP="009D46B2">
      <w:pPr>
        <w:rPr>
          <w:b/>
          <w:sz w:val="36"/>
          <w:szCs w:val="36"/>
        </w:rPr>
      </w:pPr>
      <w:r>
        <w:rPr>
          <w:b/>
          <w:sz w:val="36"/>
          <w:szCs w:val="36"/>
        </w:rPr>
        <w:t>AUTH#:</w:t>
      </w:r>
      <w:r>
        <w:rPr>
          <w:b/>
          <w:sz w:val="36"/>
          <w:szCs w:val="36"/>
        </w:rPr>
        <w:tab/>
        <w:t>PELL</w:t>
      </w:r>
      <w:r>
        <w:rPr>
          <w:b/>
          <w:sz w:val="36"/>
          <w:szCs w:val="36"/>
        </w:rPr>
        <w:tab/>
        <w:t>P063P091109  Pell Grant</w:t>
      </w:r>
    </w:p>
    <w:p w:rsidR="007E0D1A" w:rsidRDefault="007E0D1A" w:rsidP="008F710C">
      <w:pPr>
        <w:rPr>
          <w:b/>
          <w:sz w:val="36"/>
          <w:szCs w:val="36"/>
        </w:rPr>
      </w:pPr>
      <w:r>
        <w:rPr>
          <w:b/>
          <w:sz w:val="36"/>
          <w:szCs w:val="36"/>
        </w:rPr>
        <w:tab/>
      </w:r>
      <w:r>
        <w:rPr>
          <w:b/>
          <w:sz w:val="36"/>
          <w:szCs w:val="36"/>
        </w:rPr>
        <w:tab/>
        <w:t>ACG</w:t>
      </w:r>
      <w:r>
        <w:rPr>
          <w:b/>
          <w:sz w:val="36"/>
          <w:szCs w:val="36"/>
        </w:rPr>
        <w:tab/>
        <w:t>P375A091109  Academic Com Grant</w:t>
      </w:r>
    </w:p>
    <w:p w:rsidR="007E0D1A" w:rsidRDefault="007E0D1A" w:rsidP="008F710C">
      <w:pPr>
        <w:rPr>
          <w:b/>
          <w:sz w:val="36"/>
          <w:szCs w:val="36"/>
        </w:rPr>
      </w:pPr>
      <w:r>
        <w:rPr>
          <w:b/>
          <w:sz w:val="36"/>
          <w:szCs w:val="36"/>
        </w:rPr>
        <w:tab/>
      </w:r>
      <w:r>
        <w:rPr>
          <w:b/>
          <w:sz w:val="36"/>
          <w:szCs w:val="36"/>
        </w:rPr>
        <w:tab/>
        <w:t>NSG</w:t>
      </w:r>
      <w:r>
        <w:rPr>
          <w:b/>
          <w:sz w:val="36"/>
          <w:szCs w:val="36"/>
        </w:rPr>
        <w:tab/>
        <w:t>P376S091109  National Smart Grant</w:t>
      </w:r>
    </w:p>
    <w:p w:rsidR="007E0D1A" w:rsidRDefault="007E0D1A" w:rsidP="008F710C">
      <w:pPr>
        <w:rPr>
          <w:b/>
          <w:sz w:val="36"/>
          <w:szCs w:val="36"/>
        </w:rPr>
      </w:pPr>
      <w:r>
        <w:rPr>
          <w:b/>
          <w:sz w:val="36"/>
          <w:szCs w:val="36"/>
        </w:rPr>
        <w:tab/>
      </w:r>
      <w:r>
        <w:rPr>
          <w:b/>
          <w:sz w:val="36"/>
          <w:szCs w:val="36"/>
        </w:rPr>
        <w:tab/>
        <w:t>SEOG</w:t>
      </w:r>
      <w:r>
        <w:rPr>
          <w:b/>
          <w:sz w:val="36"/>
          <w:szCs w:val="36"/>
        </w:rPr>
        <w:tab/>
        <w:t xml:space="preserve">P007A091109  Supple Educ Oppor </w:t>
      </w:r>
    </w:p>
    <w:p w:rsidR="007E0D1A" w:rsidRDefault="007E0D1A" w:rsidP="008F710C">
      <w:pPr>
        <w:rPr>
          <w:b/>
          <w:sz w:val="36"/>
          <w:szCs w:val="36"/>
        </w:rPr>
      </w:pPr>
      <w:r>
        <w:rPr>
          <w:b/>
          <w:sz w:val="36"/>
          <w:szCs w:val="36"/>
        </w:rPr>
        <w:tab/>
      </w:r>
      <w:r>
        <w:rPr>
          <w:b/>
          <w:sz w:val="36"/>
          <w:szCs w:val="36"/>
        </w:rPr>
        <w:tab/>
        <w:t>FWS</w:t>
      </w:r>
      <w:r>
        <w:rPr>
          <w:b/>
          <w:sz w:val="36"/>
          <w:szCs w:val="36"/>
        </w:rPr>
        <w:tab/>
        <w:t>P033A091109  Federal Work Study</w:t>
      </w:r>
    </w:p>
    <w:p w:rsidR="007E0D1A" w:rsidRDefault="007E0D1A" w:rsidP="008F710C">
      <w:pPr>
        <w:rPr>
          <w:b/>
          <w:sz w:val="36"/>
          <w:szCs w:val="36"/>
        </w:rPr>
      </w:pPr>
      <w:r>
        <w:rPr>
          <w:b/>
          <w:sz w:val="36"/>
          <w:szCs w:val="36"/>
        </w:rPr>
        <w:tab/>
      </w:r>
      <w:r>
        <w:rPr>
          <w:b/>
          <w:sz w:val="36"/>
          <w:szCs w:val="36"/>
        </w:rPr>
        <w:tab/>
        <w:t>DL</w:t>
      </w:r>
      <w:r>
        <w:rPr>
          <w:b/>
          <w:sz w:val="36"/>
          <w:szCs w:val="36"/>
        </w:rPr>
        <w:tab/>
      </w:r>
      <w:r>
        <w:rPr>
          <w:b/>
          <w:sz w:val="36"/>
          <w:szCs w:val="36"/>
        </w:rPr>
        <w:tab/>
        <w:t>P268K101109  Direct Loan</w:t>
      </w:r>
    </w:p>
    <w:p w:rsidR="007E0D1A" w:rsidRDefault="007E0D1A" w:rsidP="008F710C">
      <w:pPr>
        <w:rPr>
          <w:b/>
          <w:sz w:val="36"/>
          <w:szCs w:val="36"/>
        </w:rPr>
      </w:pPr>
    </w:p>
    <w:p w:rsidR="007E0D1A" w:rsidRDefault="007E0D1A" w:rsidP="008F710C">
      <w:pPr>
        <w:rPr>
          <w:b/>
          <w:sz w:val="36"/>
          <w:szCs w:val="36"/>
        </w:rPr>
      </w:pPr>
      <w:r>
        <w:rPr>
          <w:b/>
          <w:sz w:val="36"/>
          <w:szCs w:val="36"/>
        </w:rPr>
        <w:tab/>
      </w:r>
      <w:r>
        <w:rPr>
          <w:b/>
          <w:sz w:val="36"/>
          <w:szCs w:val="36"/>
        </w:rPr>
        <w:tab/>
        <w:t>Submit the financial aid totals report encoded</w:t>
      </w:r>
    </w:p>
    <w:p w:rsidR="007E0D1A" w:rsidRDefault="007E0D1A" w:rsidP="008F710C">
      <w:pPr>
        <w:rPr>
          <w:b/>
          <w:sz w:val="36"/>
          <w:szCs w:val="36"/>
        </w:rPr>
      </w:pPr>
      <w:r>
        <w:rPr>
          <w:b/>
          <w:sz w:val="36"/>
          <w:szCs w:val="36"/>
        </w:rPr>
        <w:tab/>
      </w:r>
      <w:r>
        <w:rPr>
          <w:b/>
          <w:sz w:val="36"/>
          <w:szCs w:val="36"/>
        </w:rPr>
        <w:tab/>
        <w:t xml:space="preserve">with your request to your boss.  Once the </w:t>
      </w:r>
    </w:p>
    <w:p w:rsidR="007E0D1A" w:rsidRDefault="007E0D1A" w:rsidP="008F710C">
      <w:pPr>
        <w:rPr>
          <w:b/>
          <w:sz w:val="36"/>
          <w:szCs w:val="36"/>
        </w:rPr>
      </w:pPr>
      <w:r>
        <w:rPr>
          <w:b/>
          <w:sz w:val="36"/>
          <w:szCs w:val="36"/>
        </w:rPr>
        <w:tab/>
      </w:r>
      <w:r>
        <w:rPr>
          <w:b/>
          <w:sz w:val="36"/>
          <w:szCs w:val="36"/>
        </w:rPr>
        <w:tab/>
        <w:t>funds are drawn down your boss will provide</w:t>
      </w:r>
    </w:p>
    <w:p w:rsidR="007E0D1A" w:rsidRDefault="007E0D1A" w:rsidP="008F710C">
      <w:pPr>
        <w:rPr>
          <w:b/>
          <w:sz w:val="36"/>
          <w:szCs w:val="36"/>
        </w:rPr>
      </w:pPr>
      <w:r>
        <w:rPr>
          <w:b/>
          <w:sz w:val="36"/>
          <w:szCs w:val="36"/>
        </w:rPr>
        <w:tab/>
      </w:r>
      <w:r>
        <w:rPr>
          <w:b/>
          <w:sz w:val="36"/>
          <w:szCs w:val="36"/>
        </w:rPr>
        <w:tab/>
        <w:t xml:space="preserve">you with the confirmation for processing </w:t>
      </w:r>
    </w:p>
    <w:p w:rsidR="007E0D1A" w:rsidRDefault="007E0D1A" w:rsidP="008F710C">
      <w:pPr>
        <w:rPr>
          <w:b/>
          <w:sz w:val="36"/>
          <w:szCs w:val="36"/>
        </w:rPr>
      </w:pPr>
      <w:r>
        <w:rPr>
          <w:b/>
          <w:sz w:val="36"/>
          <w:szCs w:val="36"/>
        </w:rPr>
        <w:tab/>
      </w:r>
      <w:r>
        <w:rPr>
          <w:b/>
          <w:sz w:val="36"/>
          <w:szCs w:val="36"/>
        </w:rPr>
        <w:tab/>
        <w:t xml:space="preserve">(see DOC#5).  A wire transfer will follow into </w:t>
      </w:r>
    </w:p>
    <w:p w:rsidR="007E0D1A" w:rsidRDefault="007E0D1A" w:rsidP="008F710C">
      <w:pPr>
        <w:rPr>
          <w:b/>
          <w:sz w:val="36"/>
          <w:szCs w:val="36"/>
        </w:rPr>
      </w:pPr>
      <w:r>
        <w:rPr>
          <w:b/>
          <w:sz w:val="36"/>
          <w:szCs w:val="36"/>
        </w:rPr>
        <w:tab/>
      </w:r>
      <w:r>
        <w:rPr>
          <w:b/>
          <w:sz w:val="36"/>
          <w:szCs w:val="36"/>
        </w:rPr>
        <w:tab/>
        <w:t>the universities bank account on the date in-</w:t>
      </w:r>
    </w:p>
    <w:p w:rsidR="007E0D1A" w:rsidRDefault="007E0D1A" w:rsidP="008F710C">
      <w:pPr>
        <w:rPr>
          <w:b/>
          <w:sz w:val="36"/>
          <w:szCs w:val="36"/>
        </w:rPr>
      </w:pPr>
      <w:r>
        <w:rPr>
          <w:b/>
          <w:sz w:val="36"/>
          <w:szCs w:val="36"/>
        </w:rPr>
        <w:tab/>
      </w:r>
      <w:r>
        <w:rPr>
          <w:b/>
          <w:sz w:val="36"/>
          <w:szCs w:val="36"/>
        </w:rPr>
        <w:tab/>
        <w:t xml:space="preserve">dicated on the confirmation page.  At this </w:t>
      </w:r>
    </w:p>
    <w:p w:rsidR="007E0D1A" w:rsidRDefault="007E0D1A" w:rsidP="008F710C">
      <w:pPr>
        <w:rPr>
          <w:b/>
          <w:sz w:val="36"/>
          <w:szCs w:val="36"/>
        </w:rPr>
      </w:pPr>
      <w:r>
        <w:rPr>
          <w:b/>
          <w:sz w:val="36"/>
          <w:szCs w:val="36"/>
        </w:rPr>
        <w:tab/>
      </w:r>
      <w:r>
        <w:rPr>
          <w:b/>
          <w:sz w:val="36"/>
          <w:szCs w:val="36"/>
        </w:rPr>
        <w:tab/>
        <w:t>point follow your wire cash receipting pro-</w:t>
      </w:r>
    </w:p>
    <w:p w:rsidR="007E0D1A" w:rsidRDefault="007E0D1A" w:rsidP="008F710C">
      <w:pPr>
        <w:rPr>
          <w:b/>
          <w:sz w:val="36"/>
          <w:szCs w:val="36"/>
        </w:rPr>
      </w:pPr>
      <w:r>
        <w:rPr>
          <w:b/>
          <w:sz w:val="36"/>
          <w:szCs w:val="36"/>
        </w:rPr>
        <w:tab/>
      </w:r>
      <w:r>
        <w:rPr>
          <w:b/>
          <w:sz w:val="36"/>
          <w:szCs w:val="36"/>
        </w:rPr>
        <w:tab/>
        <w:t>cedures.</w:t>
      </w:r>
    </w:p>
    <w:p w:rsidR="007E0D1A" w:rsidRDefault="007E0D1A" w:rsidP="008F710C">
      <w:pPr>
        <w:rPr>
          <w:b/>
          <w:sz w:val="36"/>
          <w:szCs w:val="36"/>
        </w:rPr>
      </w:pPr>
    </w:p>
    <w:p w:rsidR="007E0D1A" w:rsidRDefault="007E0D1A" w:rsidP="008F710C">
      <w:pPr>
        <w:rPr>
          <w:b/>
          <w:sz w:val="36"/>
          <w:szCs w:val="36"/>
        </w:rPr>
      </w:pPr>
    </w:p>
    <w:p w:rsidR="007E0D1A" w:rsidRPr="00C2769A" w:rsidRDefault="007E0D1A" w:rsidP="00C2769A">
      <w:pPr>
        <w:pStyle w:val="ListParagraph"/>
        <w:numPr>
          <w:ilvl w:val="0"/>
          <w:numId w:val="5"/>
        </w:numPr>
        <w:rPr>
          <w:b/>
          <w:sz w:val="36"/>
          <w:szCs w:val="36"/>
        </w:rPr>
      </w:pPr>
      <w:r>
        <w:rPr>
          <w:b/>
          <w:sz w:val="36"/>
          <w:szCs w:val="36"/>
        </w:rPr>
        <w:t xml:space="preserve"> </w:t>
      </w:r>
      <w:r>
        <w:rPr>
          <w:b/>
          <w:sz w:val="44"/>
          <w:szCs w:val="44"/>
          <w:u w:val="single"/>
        </w:rPr>
        <w:t>Administrative Allowance</w:t>
      </w:r>
    </w:p>
    <w:p w:rsidR="007E0D1A" w:rsidRDefault="007E0D1A" w:rsidP="00C2769A">
      <w:pPr>
        <w:pStyle w:val="ListParagraph"/>
        <w:rPr>
          <w:b/>
          <w:sz w:val="44"/>
          <w:szCs w:val="44"/>
          <w:u w:val="single"/>
        </w:rPr>
      </w:pPr>
    </w:p>
    <w:p w:rsidR="007E0D1A" w:rsidRDefault="007E0D1A" w:rsidP="00C2769A">
      <w:pPr>
        <w:pStyle w:val="ListParagraph"/>
        <w:rPr>
          <w:b/>
          <w:sz w:val="36"/>
          <w:szCs w:val="36"/>
        </w:rPr>
      </w:pPr>
      <w:r>
        <w:rPr>
          <w:b/>
          <w:sz w:val="36"/>
          <w:szCs w:val="36"/>
        </w:rPr>
        <w:t>Administrative allowance involves the campus based programs (SEOG, FWS, Perkins).  Each</w:t>
      </w:r>
    </w:p>
    <w:p w:rsidR="007E0D1A" w:rsidRDefault="007E0D1A" w:rsidP="00C2769A">
      <w:pPr>
        <w:pStyle w:val="ListParagraph"/>
        <w:rPr>
          <w:b/>
          <w:sz w:val="36"/>
          <w:szCs w:val="36"/>
        </w:rPr>
      </w:pPr>
      <w:r>
        <w:rPr>
          <w:b/>
          <w:sz w:val="36"/>
          <w:szCs w:val="36"/>
        </w:rPr>
        <w:t>program is a component of the total calculated.</w:t>
      </w:r>
    </w:p>
    <w:p w:rsidR="007E0D1A" w:rsidRDefault="007E0D1A" w:rsidP="00C2769A">
      <w:pPr>
        <w:pStyle w:val="ListParagraph"/>
        <w:rPr>
          <w:b/>
          <w:sz w:val="36"/>
          <w:szCs w:val="36"/>
        </w:rPr>
      </w:pPr>
    </w:p>
    <w:p w:rsidR="007E0D1A" w:rsidRDefault="007E0D1A" w:rsidP="00C2769A">
      <w:pPr>
        <w:pStyle w:val="ListParagraph"/>
        <w:rPr>
          <w:b/>
          <w:sz w:val="36"/>
          <w:szCs w:val="36"/>
        </w:rPr>
      </w:pPr>
      <w:r>
        <w:rPr>
          <w:b/>
          <w:sz w:val="36"/>
          <w:szCs w:val="36"/>
        </w:rPr>
        <w:t>Each expenditure of each program is multiplied</w:t>
      </w:r>
    </w:p>
    <w:p w:rsidR="007E0D1A" w:rsidRDefault="007E0D1A" w:rsidP="00C2769A">
      <w:pPr>
        <w:pStyle w:val="ListParagraph"/>
        <w:rPr>
          <w:b/>
          <w:sz w:val="36"/>
          <w:szCs w:val="36"/>
        </w:rPr>
      </w:pPr>
      <w:r>
        <w:rPr>
          <w:b/>
          <w:sz w:val="36"/>
          <w:szCs w:val="36"/>
        </w:rPr>
        <w:t>by 5% for the first $2,750,000 and 4% there-</w:t>
      </w:r>
    </w:p>
    <w:p w:rsidR="007E0D1A" w:rsidRDefault="007E0D1A" w:rsidP="00C2769A">
      <w:pPr>
        <w:pStyle w:val="ListParagraph"/>
        <w:rPr>
          <w:b/>
          <w:sz w:val="36"/>
          <w:szCs w:val="36"/>
        </w:rPr>
      </w:pPr>
      <w:r>
        <w:rPr>
          <w:b/>
          <w:sz w:val="36"/>
          <w:szCs w:val="36"/>
        </w:rPr>
        <w:t>after from $2,751,000 to $5,500,000.</w:t>
      </w:r>
    </w:p>
    <w:p w:rsidR="007E0D1A" w:rsidRDefault="007E0D1A" w:rsidP="00C2769A">
      <w:pPr>
        <w:pStyle w:val="ListParagraph"/>
        <w:rPr>
          <w:b/>
          <w:sz w:val="36"/>
          <w:szCs w:val="36"/>
        </w:rPr>
      </w:pPr>
    </w:p>
    <w:p w:rsidR="007E0D1A" w:rsidRDefault="007E0D1A" w:rsidP="00C2769A">
      <w:pPr>
        <w:pStyle w:val="ListParagraph"/>
        <w:rPr>
          <w:b/>
          <w:sz w:val="36"/>
          <w:szCs w:val="36"/>
        </w:rPr>
      </w:pPr>
    </w:p>
    <w:p w:rsidR="007E0D1A" w:rsidRDefault="007E0D1A" w:rsidP="00C2769A">
      <w:pPr>
        <w:pStyle w:val="ListParagraph"/>
        <w:rPr>
          <w:b/>
          <w:sz w:val="36"/>
          <w:szCs w:val="36"/>
        </w:rPr>
      </w:pPr>
      <w:r>
        <w:rPr>
          <w:b/>
          <w:sz w:val="36"/>
          <w:szCs w:val="36"/>
        </w:rPr>
        <w:t>The SEOG program requires a pre-calculation</w:t>
      </w:r>
    </w:p>
    <w:p w:rsidR="007E0D1A" w:rsidRDefault="007E0D1A" w:rsidP="00C2769A">
      <w:pPr>
        <w:pStyle w:val="ListParagraph"/>
        <w:rPr>
          <w:b/>
          <w:sz w:val="36"/>
          <w:szCs w:val="36"/>
        </w:rPr>
      </w:pPr>
      <w:r>
        <w:rPr>
          <w:b/>
          <w:sz w:val="36"/>
          <w:szCs w:val="36"/>
        </w:rPr>
        <w:t>due to the 25% non-federal share requirement</w:t>
      </w:r>
    </w:p>
    <w:p w:rsidR="007E0D1A" w:rsidRDefault="007E0D1A" w:rsidP="00C2769A">
      <w:pPr>
        <w:pStyle w:val="ListParagraph"/>
        <w:rPr>
          <w:b/>
          <w:sz w:val="36"/>
          <w:szCs w:val="36"/>
        </w:rPr>
      </w:pPr>
      <w:r>
        <w:rPr>
          <w:b/>
          <w:sz w:val="36"/>
          <w:szCs w:val="36"/>
        </w:rPr>
        <w:t>(see DOC#6).  All state scholarships and grants except LEAP or SLEAP (Special Leveraging Educational Assistance Partnership) can be used to meet the non-federal requirement.</w:t>
      </w:r>
    </w:p>
    <w:p w:rsidR="007E0D1A" w:rsidRDefault="007E0D1A" w:rsidP="00C2769A">
      <w:pPr>
        <w:pStyle w:val="ListParagraph"/>
        <w:rPr>
          <w:b/>
          <w:sz w:val="36"/>
          <w:szCs w:val="36"/>
        </w:rPr>
      </w:pPr>
    </w:p>
    <w:p w:rsidR="007E0D1A" w:rsidRDefault="007E0D1A" w:rsidP="00093758">
      <w:pPr>
        <w:pStyle w:val="ListParagraph"/>
        <w:rPr>
          <w:b/>
          <w:sz w:val="36"/>
          <w:szCs w:val="36"/>
        </w:rPr>
      </w:pPr>
      <w:r>
        <w:rPr>
          <w:b/>
          <w:sz w:val="36"/>
          <w:szCs w:val="36"/>
        </w:rPr>
        <w:t>SEOG/.75</w:t>
      </w:r>
      <w:r>
        <w:rPr>
          <w:b/>
          <w:sz w:val="36"/>
          <w:szCs w:val="36"/>
        </w:rPr>
        <w:tab/>
        <w:t>=expenditure base</w:t>
      </w:r>
      <w:r>
        <w:rPr>
          <w:b/>
          <w:sz w:val="36"/>
          <w:szCs w:val="36"/>
        </w:rPr>
        <w:tab/>
        <w:t xml:space="preserve">X5%=  admin </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Perkins advances=expenditure   X5% =  admin</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FWS payroll=</w:t>
      </w:r>
      <w:r>
        <w:rPr>
          <w:b/>
          <w:sz w:val="36"/>
          <w:szCs w:val="36"/>
        </w:rPr>
        <w:tab/>
        <w:t>expenditure   X5% =  admin</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TOTAL   =  admin</w:t>
      </w:r>
    </w:p>
    <w:p w:rsidR="007E0D1A" w:rsidRDefault="007E0D1A" w:rsidP="00093758">
      <w:pPr>
        <w:pStyle w:val="ListParagraph"/>
        <w:rPr>
          <w:b/>
          <w:sz w:val="36"/>
          <w:szCs w:val="36"/>
        </w:rPr>
      </w:pPr>
    </w:p>
    <w:p w:rsidR="007E0D1A" w:rsidRDefault="007E0D1A" w:rsidP="00093758">
      <w:pPr>
        <w:pStyle w:val="ListParagraph"/>
        <w:rPr>
          <w:b/>
          <w:sz w:val="36"/>
          <w:szCs w:val="36"/>
        </w:rPr>
      </w:pPr>
    </w:p>
    <w:p w:rsidR="007E0D1A" w:rsidRPr="00BB6DAD" w:rsidRDefault="007E0D1A" w:rsidP="00BB6DAD">
      <w:pPr>
        <w:pStyle w:val="ListParagraph"/>
        <w:rPr>
          <w:b/>
          <w:sz w:val="36"/>
          <w:szCs w:val="36"/>
        </w:rPr>
      </w:pPr>
      <w:r>
        <w:rPr>
          <w:b/>
          <w:sz w:val="36"/>
          <w:szCs w:val="36"/>
        </w:rPr>
        <w:t>During the fiscal year this administration allowance is charged to the trust FWS program with reim</w:t>
      </w:r>
      <w:r w:rsidRPr="00BB6DAD">
        <w:rPr>
          <w:b/>
          <w:sz w:val="36"/>
          <w:szCs w:val="36"/>
        </w:rPr>
        <w:t>bursement to the general fund.  At the end of the year the real charged programs will be determined</w:t>
      </w:r>
      <w:r>
        <w:rPr>
          <w:b/>
          <w:sz w:val="36"/>
          <w:szCs w:val="36"/>
        </w:rPr>
        <w:t xml:space="preserve"> </w:t>
      </w:r>
      <w:r w:rsidRPr="00BB6DAD">
        <w:rPr>
          <w:b/>
          <w:sz w:val="36"/>
          <w:szCs w:val="36"/>
        </w:rPr>
        <w:t>as follows with a credit to the trust FWS program.</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At year end the administrative allowance can be charged to the campus based funds individually or collectively.  The following evaluation will tell you which cause of action will most benefit you.</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u w:val="single"/>
        </w:rPr>
        <w:t>FWS</w:t>
      </w:r>
      <w:r>
        <w:rPr>
          <w:b/>
          <w:sz w:val="36"/>
          <w:szCs w:val="36"/>
        </w:rPr>
        <w:t>’s budget in most cases requires a 10% roll forward to the next fiscal year for payroll expenditures.  Ensure you have this 10% reserved to meet your commitments.  Once you have done this you will know how much excess funds are available for administrative allowance.</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u w:val="single"/>
        </w:rPr>
        <w:t xml:space="preserve">SEOG </w:t>
      </w:r>
      <w:r>
        <w:rPr>
          <w:b/>
          <w:sz w:val="36"/>
          <w:szCs w:val="36"/>
        </w:rPr>
        <w:t>expenditures should mirror the fiscal authorization.  If not, charge off the excess balance to administrative allowance.  This course of action will leave SEOG fully expended.</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u w:val="single"/>
        </w:rPr>
        <w:t>PERKINS</w:t>
      </w:r>
      <w:r>
        <w:rPr>
          <w:b/>
          <w:sz w:val="36"/>
          <w:szCs w:val="36"/>
        </w:rPr>
        <w:t xml:space="preserve"> Any administrative expenditure not charged back to FWS or SEOG can be charged off to Perkins as long as there are sufficient funds available.</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After this evaluation you can charge the funds with the most benefit to you and reimburse the FWS funds for the previously charged off administrative expenditures.</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The general fund reimbursement will always reflect the actual administrative allowance expenditures calculated on each fund’s qualifying expenditures. (ie: 5% of SEOG, FWS, Perkins)</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The final chargeback within the trust campus based programs will always reflect your evaluation techniques end product.</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Both the general fund reimbursement and the campus based administrative allowance charge backs must in total equal one-another.</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The accuracy of these administrative allowance calculations are critical to reporting responsibly</w:t>
      </w:r>
    </w:p>
    <w:p w:rsidR="007E0D1A" w:rsidRPr="00E619AC" w:rsidRDefault="007E0D1A" w:rsidP="00093758">
      <w:pPr>
        <w:pStyle w:val="ListParagraph"/>
        <w:rPr>
          <w:b/>
          <w:sz w:val="36"/>
          <w:szCs w:val="36"/>
        </w:rPr>
      </w:pPr>
      <w:r>
        <w:rPr>
          <w:b/>
          <w:sz w:val="36"/>
          <w:szCs w:val="36"/>
        </w:rPr>
        <w:t>on the FISAP report and the A-133 SEFA audit schedules.</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Both the A-133 SEFA and the FISAP reports must mirror one another for campus based funds reporting.  Any differences will create an audit finding…so be careful.</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To chart where you are for calculating your work study position refer to DOC#7.  This will give you a handle on your accuracy.</w:t>
      </w:r>
    </w:p>
    <w:p w:rsidR="007E0D1A" w:rsidRDefault="007E0D1A" w:rsidP="00093758">
      <w:pPr>
        <w:pStyle w:val="ListParagraph"/>
        <w:rPr>
          <w:b/>
          <w:sz w:val="36"/>
          <w:szCs w:val="36"/>
        </w:rPr>
      </w:pPr>
    </w:p>
    <w:p w:rsidR="007E0D1A" w:rsidRDefault="007E0D1A" w:rsidP="00093758">
      <w:pPr>
        <w:pStyle w:val="ListParagraph"/>
        <w:rPr>
          <w:b/>
          <w:sz w:val="36"/>
          <w:szCs w:val="36"/>
        </w:rPr>
      </w:pPr>
      <w:r w:rsidRPr="005758E7">
        <w:rPr>
          <w:b/>
          <w:sz w:val="36"/>
          <w:szCs w:val="36"/>
          <w:u w:val="single"/>
        </w:rPr>
        <w:t>FWS PROVISIONS</w:t>
      </w:r>
      <w:r>
        <w:rPr>
          <w:b/>
          <w:sz w:val="36"/>
          <w:szCs w:val="36"/>
        </w:rPr>
        <w:t>:</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Federal Perkins federal capital contributions can be transferred to and spent in FWS.</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Federal SEOG funds can be transferred to and spent in FWS.</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FWS funds can be spent in FSEOG and federal Perkins loan programs.</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 xml:space="preserve">The following fiscal year funds can be carried back and spent this year.  </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Additional following fiscal year funds can be carried back and spent for the summer employment this year.</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The prior year funds can be carried forward and spent this fiscal year.</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This year’s funds can be carried forward to be spent next year.</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This year’s funds can be carried back and spent in the prior year.</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Additional funds from this year can be carried back and spent for the last year’s summer employment.</w:t>
      </w:r>
    </w:p>
    <w:p w:rsidR="007E0D1A" w:rsidRDefault="007E0D1A" w:rsidP="00093758">
      <w:pPr>
        <w:pStyle w:val="ListParagraph"/>
        <w:rPr>
          <w:b/>
          <w:sz w:val="36"/>
          <w:szCs w:val="36"/>
        </w:rPr>
      </w:pPr>
    </w:p>
    <w:p w:rsidR="007E0D1A" w:rsidRDefault="007E0D1A" w:rsidP="00093758">
      <w:pPr>
        <w:pStyle w:val="ListParagraph"/>
        <w:rPr>
          <w:b/>
          <w:sz w:val="36"/>
          <w:szCs w:val="36"/>
          <w:u w:val="single"/>
        </w:rPr>
      </w:pPr>
      <w:r>
        <w:rPr>
          <w:b/>
          <w:sz w:val="36"/>
          <w:szCs w:val="36"/>
          <w:u w:val="single"/>
        </w:rPr>
        <w:t>Pell administrative allowance</w:t>
      </w:r>
    </w:p>
    <w:p w:rsidR="007E0D1A" w:rsidRDefault="007E0D1A" w:rsidP="00093758">
      <w:pPr>
        <w:pStyle w:val="ListParagraph"/>
        <w:rPr>
          <w:b/>
          <w:sz w:val="36"/>
          <w:szCs w:val="36"/>
          <w:u w:val="single"/>
        </w:rPr>
      </w:pPr>
    </w:p>
    <w:p w:rsidR="007E0D1A" w:rsidRDefault="007E0D1A" w:rsidP="00093758">
      <w:pPr>
        <w:pStyle w:val="ListParagraph"/>
        <w:rPr>
          <w:b/>
          <w:sz w:val="36"/>
          <w:szCs w:val="36"/>
        </w:rPr>
      </w:pPr>
      <w:r>
        <w:rPr>
          <w:b/>
          <w:sz w:val="36"/>
          <w:szCs w:val="36"/>
        </w:rPr>
        <w:t>Late in March the Department of Education usually wires the Pell’s first advance of the administrative allowance to the university.</w:t>
      </w:r>
    </w:p>
    <w:p w:rsidR="007E0D1A" w:rsidRDefault="007E0D1A" w:rsidP="00093758">
      <w:pPr>
        <w:pStyle w:val="ListParagraph"/>
        <w:rPr>
          <w:b/>
          <w:sz w:val="36"/>
          <w:szCs w:val="36"/>
        </w:rPr>
      </w:pPr>
      <w:r>
        <w:rPr>
          <w:b/>
          <w:sz w:val="36"/>
          <w:szCs w:val="36"/>
        </w:rPr>
        <w:t>(see DOC# 8)</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This advance is composed of a flat fee of $5/student as of the March reporting period.  This advance can be identified by a “Q” in the award authorization number.</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You can obtain further substantiation and support by calling the financial aid director to request a “Federal Pell Grant Electronic Statement of Account” (see DOC#9).  Many auditors will require</w:t>
      </w:r>
    </w:p>
    <w:p w:rsidR="007E0D1A" w:rsidRDefault="007E0D1A" w:rsidP="00093758">
      <w:pPr>
        <w:pStyle w:val="ListParagraph"/>
        <w:rPr>
          <w:b/>
          <w:sz w:val="36"/>
          <w:szCs w:val="36"/>
        </w:rPr>
      </w:pPr>
      <w:r>
        <w:rPr>
          <w:b/>
          <w:sz w:val="36"/>
          <w:szCs w:val="36"/>
        </w:rPr>
        <w:t>this document for verification.</w:t>
      </w:r>
    </w:p>
    <w:p w:rsidR="007E0D1A" w:rsidRDefault="007E0D1A" w:rsidP="00093758">
      <w:pPr>
        <w:pStyle w:val="ListParagraph"/>
        <w:rPr>
          <w:b/>
          <w:sz w:val="36"/>
          <w:szCs w:val="36"/>
        </w:rPr>
      </w:pPr>
    </w:p>
    <w:p w:rsidR="007E0D1A" w:rsidRDefault="007E0D1A" w:rsidP="00093758">
      <w:pPr>
        <w:pStyle w:val="ListParagraph"/>
        <w:rPr>
          <w:b/>
          <w:sz w:val="36"/>
          <w:szCs w:val="36"/>
        </w:rPr>
      </w:pPr>
      <w:r>
        <w:rPr>
          <w:b/>
          <w:sz w:val="36"/>
          <w:szCs w:val="36"/>
        </w:rPr>
        <w:t>As the year progresses, you will receive the remaining wires for the PELL Grant Program.</w:t>
      </w:r>
    </w:p>
    <w:p w:rsidR="007E0D1A" w:rsidRPr="005758E7" w:rsidRDefault="007E0D1A" w:rsidP="00093758">
      <w:pPr>
        <w:pStyle w:val="ListParagraph"/>
        <w:rPr>
          <w:b/>
          <w:sz w:val="36"/>
          <w:szCs w:val="36"/>
        </w:rPr>
      </w:pPr>
    </w:p>
    <w:p w:rsidR="007E0D1A" w:rsidRPr="00093758" w:rsidRDefault="007E0D1A" w:rsidP="00093758">
      <w:pPr>
        <w:pStyle w:val="ListParagraph"/>
        <w:rPr>
          <w:b/>
          <w:sz w:val="36"/>
          <w:szCs w:val="36"/>
        </w:rPr>
      </w:pPr>
    </w:p>
    <w:p w:rsidR="007E0D1A" w:rsidRPr="00975908" w:rsidRDefault="007E0D1A" w:rsidP="00975908">
      <w:pPr>
        <w:pStyle w:val="ListParagraph"/>
        <w:numPr>
          <w:ilvl w:val="0"/>
          <w:numId w:val="5"/>
        </w:numPr>
        <w:rPr>
          <w:b/>
          <w:sz w:val="36"/>
          <w:szCs w:val="36"/>
        </w:rPr>
      </w:pPr>
      <w:r>
        <w:rPr>
          <w:b/>
          <w:sz w:val="36"/>
          <w:szCs w:val="36"/>
        </w:rPr>
        <w:t xml:space="preserve"> </w:t>
      </w:r>
      <w:r>
        <w:rPr>
          <w:b/>
          <w:sz w:val="44"/>
          <w:szCs w:val="44"/>
          <w:u w:val="single"/>
        </w:rPr>
        <w:t>A-133 Schedule of Expenditures of</w:t>
      </w:r>
    </w:p>
    <w:p w:rsidR="007E0D1A" w:rsidRDefault="007E0D1A" w:rsidP="00975908">
      <w:pPr>
        <w:pStyle w:val="ListParagraph"/>
        <w:rPr>
          <w:b/>
          <w:sz w:val="44"/>
          <w:szCs w:val="44"/>
          <w:u w:val="single"/>
        </w:rPr>
      </w:pPr>
      <w:r>
        <w:rPr>
          <w:b/>
          <w:sz w:val="44"/>
          <w:szCs w:val="44"/>
          <w:u w:val="single"/>
        </w:rPr>
        <w:t>Federal Awards (SEFA)</w:t>
      </w:r>
    </w:p>
    <w:p w:rsidR="007E0D1A" w:rsidRDefault="007E0D1A" w:rsidP="00975908">
      <w:pPr>
        <w:pStyle w:val="ListParagraph"/>
        <w:rPr>
          <w:b/>
          <w:sz w:val="44"/>
          <w:szCs w:val="44"/>
          <w:u w:val="single"/>
        </w:rPr>
      </w:pPr>
    </w:p>
    <w:p w:rsidR="007E0D1A" w:rsidRDefault="007E0D1A" w:rsidP="00975908">
      <w:pPr>
        <w:pStyle w:val="ListParagraph"/>
        <w:rPr>
          <w:b/>
          <w:sz w:val="36"/>
          <w:szCs w:val="36"/>
        </w:rPr>
      </w:pPr>
      <w:r>
        <w:rPr>
          <w:b/>
          <w:sz w:val="36"/>
          <w:szCs w:val="36"/>
        </w:rPr>
        <w:t>After year</w:t>
      </w:r>
      <w:r w:rsidRPr="00975908">
        <w:rPr>
          <w:b/>
          <w:sz w:val="36"/>
          <w:szCs w:val="36"/>
        </w:rPr>
        <w:t xml:space="preserve">end closing is tied up, you can begin the preparation of the SEFA.  This </w:t>
      </w:r>
      <w:r w:rsidRPr="00BB6DAD">
        <w:rPr>
          <w:b/>
          <w:sz w:val="36"/>
          <w:szCs w:val="36"/>
          <w:u w:val="single"/>
        </w:rPr>
        <w:t>initial</w:t>
      </w:r>
      <w:r>
        <w:rPr>
          <w:b/>
          <w:sz w:val="36"/>
          <w:szCs w:val="36"/>
        </w:rPr>
        <w:t xml:space="preserve"> preparation cannot be finalized until the last PELL Grant is processed (see DOC#10).</w:t>
      </w:r>
    </w:p>
    <w:p w:rsidR="007E0D1A" w:rsidRDefault="007E0D1A" w:rsidP="00975908">
      <w:pPr>
        <w:pStyle w:val="ListParagraph"/>
        <w:rPr>
          <w:b/>
          <w:sz w:val="36"/>
          <w:szCs w:val="36"/>
        </w:rPr>
      </w:pPr>
    </w:p>
    <w:p w:rsidR="007E0D1A" w:rsidRDefault="007E0D1A" w:rsidP="00975908">
      <w:pPr>
        <w:pStyle w:val="ListParagraph"/>
        <w:rPr>
          <w:b/>
          <w:sz w:val="36"/>
          <w:szCs w:val="36"/>
        </w:rPr>
      </w:pPr>
      <w:r>
        <w:rPr>
          <w:b/>
          <w:sz w:val="36"/>
          <w:szCs w:val="36"/>
        </w:rPr>
        <w:t>Although this schedule incorporates the 6/30/09 general ledger figures, there are exceptions as follows.  Any federal funds not disbursed until the federal closing date of 9/30/09 must be included.  Typically my Pell, Academic Competitiveness Grant and Stafford/direct loans have fallen into this category.</w:t>
      </w:r>
    </w:p>
    <w:p w:rsidR="007E0D1A" w:rsidRDefault="007E0D1A" w:rsidP="00975908">
      <w:pPr>
        <w:pStyle w:val="ListParagraph"/>
        <w:rPr>
          <w:b/>
          <w:sz w:val="36"/>
          <w:szCs w:val="36"/>
        </w:rPr>
      </w:pPr>
    </w:p>
    <w:p w:rsidR="007E0D1A" w:rsidRDefault="007E0D1A" w:rsidP="00975908">
      <w:pPr>
        <w:pStyle w:val="ListParagraph"/>
        <w:rPr>
          <w:b/>
          <w:sz w:val="36"/>
          <w:szCs w:val="36"/>
          <w:u w:val="single"/>
        </w:rPr>
      </w:pPr>
      <w:r>
        <w:rPr>
          <w:b/>
          <w:sz w:val="36"/>
          <w:szCs w:val="36"/>
          <w:u w:val="single"/>
        </w:rPr>
        <w:t>Student Financial Assistance Cluster:</w:t>
      </w:r>
    </w:p>
    <w:p w:rsidR="007E0D1A" w:rsidRDefault="007E0D1A" w:rsidP="00975908">
      <w:pPr>
        <w:pStyle w:val="ListParagraph"/>
        <w:rPr>
          <w:b/>
          <w:sz w:val="36"/>
          <w:szCs w:val="36"/>
        </w:rPr>
      </w:pPr>
    </w:p>
    <w:p w:rsidR="007E0D1A" w:rsidRPr="00C3429F" w:rsidRDefault="007E0D1A" w:rsidP="00C3429F">
      <w:pPr>
        <w:pStyle w:val="ListParagraph"/>
        <w:rPr>
          <w:b/>
          <w:sz w:val="36"/>
          <w:szCs w:val="36"/>
        </w:rPr>
      </w:pPr>
      <w:r>
        <w:rPr>
          <w:b/>
          <w:sz w:val="36"/>
          <w:szCs w:val="36"/>
        </w:rPr>
        <w:t xml:space="preserve">The SEOG, FWS, and Perkins programs report expenditures coupled with its administrative cost allowance.  Perkins expenditures are defined as year to date loans advanced.  Other programs included on a year to date expenditure basis include PELL, FFELP, Federal Direct Student Loan, Academic Competitiveness Grants, Smart Grants, Nursing Student Loan Program, FEMA and </w:t>
      </w:r>
      <w:r w:rsidRPr="00C3429F">
        <w:rPr>
          <w:b/>
          <w:sz w:val="36"/>
          <w:szCs w:val="36"/>
        </w:rPr>
        <w:t xml:space="preserve"> Scholarships for Disadvantaged Students.  In total these reflect the Student Financial Assistance Cluster.  Each CFDA# and legal descriptio</w:t>
      </w:r>
      <w:r>
        <w:rPr>
          <w:b/>
          <w:sz w:val="36"/>
          <w:szCs w:val="36"/>
        </w:rPr>
        <w:t>n must be entered under the cate</w:t>
      </w:r>
      <w:r w:rsidRPr="00C3429F">
        <w:rPr>
          <w:b/>
          <w:sz w:val="36"/>
          <w:szCs w:val="36"/>
        </w:rPr>
        <w:t>gories of CFDA and Program Title.</w:t>
      </w:r>
    </w:p>
    <w:p w:rsidR="007E0D1A" w:rsidRDefault="007E0D1A" w:rsidP="00975908">
      <w:pPr>
        <w:pStyle w:val="ListParagraph"/>
        <w:rPr>
          <w:b/>
          <w:sz w:val="36"/>
          <w:szCs w:val="36"/>
        </w:rPr>
      </w:pPr>
    </w:p>
    <w:p w:rsidR="007E0D1A" w:rsidRDefault="007E0D1A" w:rsidP="00975908">
      <w:pPr>
        <w:pStyle w:val="ListParagraph"/>
        <w:rPr>
          <w:b/>
          <w:sz w:val="36"/>
          <w:szCs w:val="36"/>
        </w:rPr>
      </w:pPr>
      <w:r>
        <w:rPr>
          <w:b/>
          <w:sz w:val="36"/>
          <w:szCs w:val="36"/>
        </w:rPr>
        <w:t>You must identify the Federal Grantor Agency for each as ‘Department of Education’.  Your pass through agency is ‘G5’ while the pass through entity number is the federal authorization’s number.</w:t>
      </w:r>
    </w:p>
    <w:p w:rsidR="007E0D1A" w:rsidRDefault="007E0D1A" w:rsidP="00975908">
      <w:pPr>
        <w:pStyle w:val="ListParagraph"/>
        <w:rPr>
          <w:b/>
          <w:sz w:val="36"/>
          <w:szCs w:val="36"/>
        </w:rPr>
      </w:pPr>
    </w:p>
    <w:p w:rsidR="007E0D1A" w:rsidRDefault="007E0D1A" w:rsidP="00975908">
      <w:pPr>
        <w:pStyle w:val="ListParagraph"/>
        <w:rPr>
          <w:b/>
          <w:sz w:val="36"/>
          <w:szCs w:val="36"/>
          <w:u w:val="single"/>
        </w:rPr>
      </w:pPr>
      <w:r>
        <w:rPr>
          <w:b/>
          <w:sz w:val="36"/>
          <w:szCs w:val="36"/>
          <w:u w:val="single"/>
        </w:rPr>
        <w:t>Additional Programs:</w:t>
      </w:r>
    </w:p>
    <w:p w:rsidR="007E0D1A" w:rsidRDefault="007E0D1A" w:rsidP="00975908">
      <w:pPr>
        <w:pStyle w:val="ListParagraph"/>
        <w:rPr>
          <w:b/>
          <w:sz w:val="36"/>
          <w:szCs w:val="36"/>
        </w:rPr>
      </w:pPr>
    </w:p>
    <w:p w:rsidR="007E0D1A" w:rsidRDefault="007E0D1A" w:rsidP="00975908">
      <w:pPr>
        <w:pStyle w:val="ListParagraph"/>
        <w:rPr>
          <w:b/>
          <w:sz w:val="36"/>
          <w:szCs w:val="36"/>
        </w:rPr>
      </w:pPr>
      <w:r>
        <w:rPr>
          <w:b/>
          <w:sz w:val="36"/>
          <w:szCs w:val="36"/>
        </w:rPr>
        <w:t>This year I encountered only 1 additional program ‘ARRA-State Fiscal Stabilization Fund’.  Details can be seen on DOC #10.</w:t>
      </w:r>
    </w:p>
    <w:p w:rsidR="007E0D1A" w:rsidRDefault="007E0D1A" w:rsidP="00975908">
      <w:pPr>
        <w:pStyle w:val="ListParagraph"/>
        <w:rPr>
          <w:b/>
          <w:sz w:val="36"/>
          <w:szCs w:val="36"/>
        </w:rPr>
      </w:pPr>
    </w:p>
    <w:p w:rsidR="007E0D1A" w:rsidRDefault="007E0D1A" w:rsidP="00975908">
      <w:pPr>
        <w:pStyle w:val="ListParagraph"/>
        <w:rPr>
          <w:b/>
          <w:sz w:val="36"/>
          <w:szCs w:val="36"/>
          <w:u w:val="single"/>
        </w:rPr>
      </w:pPr>
      <w:r>
        <w:rPr>
          <w:b/>
          <w:sz w:val="36"/>
          <w:szCs w:val="36"/>
          <w:u w:val="single"/>
        </w:rPr>
        <w:t>Federal Perkins Loan Program:</w:t>
      </w:r>
    </w:p>
    <w:p w:rsidR="007E0D1A" w:rsidRDefault="007E0D1A" w:rsidP="00975908">
      <w:pPr>
        <w:pStyle w:val="ListParagraph"/>
        <w:rPr>
          <w:b/>
          <w:sz w:val="36"/>
          <w:szCs w:val="36"/>
          <w:u w:val="single"/>
        </w:rPr>
      </w:pPr>
    </w:p>
    <w:p w:rsidR="007E0D1A" w:rsidRDefault="007E0D1A" w:rsidP="00975908">
      <w:pPr>
        <w:pStyle w:val="ListParagraph"/>
        <w:rPr>
          <w:b/>
          <w:sz w:val="36"/>
          <w:szCs w:val="36"/>
        </w:rPr>
      </w:pPr>
      <w:r>
        <w:rPr>
          <w:b/>
          <w:sz w:val="36"/>
          <w:szCs w:val="36"/>
        </w:rPr>
        <w:t>All of the required amounts on lines 2.0-5.4 should be taken off of the A.R. aging report and must equal the same on your FISAP report.</w:t>
      </w:r>
    </w:p>
    <w:p w:rsidR="007E0D1A" w:rsidRDefault="007E0D1A" w:rsidP="00975908">
      <w:pPr>
        <w:pStyle w:val="ListParagraph"/>
        <w:rPr>
          <w:b/>
          <w:sz w:val="36"/>
          <w:szCs w:val="36"/>
        </w:rPr>
      </w:pPr>
    </w:p>
    <w:p w:rsidR="007E0D1A" w:rsidRDefault="007E0D1A" w:rsidP="00975908">
      <w:pPr>
        <w:pStyle w:val="ListParagraph"/>
        <w:rPr>
          <w:b/>
          <w:sz w:val="36"/>
          <w:szCs w:val="36"/>
          <w:u w:val="single"/>
        </w:rPr>
      </w:pPr>
    </w:p>
    <w:p w:rsidR="007E0D1A" w:rsidRDefault="007E0D1A" w:rsidP="00975908">
      <w:pPr>
        <w:pStyle w:val="ListParagraph"/>
        <w:rPr>
          <w:b/>
          <w:sz w:val="36"/>
          <w:szCs w:val="36"/>
          <w:u w:val="single"/>
        </w:rPr>
      </w:pPr>
    </w:p>
    <w:p w:rsidR="007E0D1A" w:rsidRDefault="007E0D1A" w:rsidP="00975908">
      <w:pPr>
        <w:pStyle w:val="ListParagraph"/>
        <w:rPr>
          <w:b/>
          <w:sz w:val="36"/>
          <w:szCs w:val="36"/>
          <w:u w:val="single"/>
        </w:rPr>
      </w:pPr>
    </w:p>
    <w:p w:rsidR="007E0D1A" w:rsidRDefault="007E0D1A" w:rsidP="00975908">
      <w:pPr>
        <w:pStyle w:val="ListParagraph"/>
        <w:rPr>
          <w:b/>
          <w:sz w:val="36"/>
          <w:szCs w:val="36"/>
          <w:u w:val="single"/>
        </w:rPr>
      </w:pPr>
      <w:r>
        <w:rPr>
          <w:b/>
          <w:sz w:val="36"/>
          <w:szCs w:val="36"/>
          <w:u w:val="single"/>
        </w:rPr>
        <w:t>Administrative Cost Allowances (ACA)</w:t>
      </w:r>
    </w:p>
    <w:p w:rsidR="007E0D1A" w:rsidRDefault="007E0D1A" w:rsidP="00975908">
      <w:pPr>
        <w:pStyle w:val="ListParagraph"/>
        <w:rPr>
          <w:b/>
          <w:sz w:val="36"/>
          <w:szCs w:val="36"/>
          <w:u w:val="single"/>
        </w:rPr>
      </w:pPr>
    </w:p>
    <w:p w:rsidR="007E0D1A" w:rsidRDefault="007E0D1A" w:rsidP="00975908">
      <w:pPr>
        <w:pStyle w:val="ListParagraph"/>
        <w:rPr>
          <w:b/>
          <w:sz w:val="36"/>
          <w:szCs w:val="36"/>
        </w:rPr>
      </w:pPr>
      <w:r>
        <w:rPr>
          <w:b/>
          <w:sz w:val="36"/>
          <w:szCs w:val="36"/>
        </w:rPr>
        <w:t>The Perkins, SEOG, and FWS programs are itemized by expenditures and ACA amounts.  The FISAP will mirror these same figures.</w:t>
      </w:r>
    </w:p>
    <w:p w:rsidR="007E0D1A" w:rsidRDefault="007E0D1A" w:rsidP="00975908">
      <w:pPr>
        <w:pStyle w:val="ListParagraph"/>
        <w:rPr>
          <w:b/>
          <w:sz w:val="36"/>
          <w:szCs w:val="36"/>
        </w:rPr>
      </w:pPr>
    </w:p>
    <w:p w:rsidR="007E0D1A" w:rsidRDefault="007E0D1A" w:rsidP="00975908">
      <w:pPr>
        <w:pStyle w:val="ListParagraph"/>
        <w:rPr>
          <w:b/>
          <w:sz w:val="36"/>
          <w:szCs w:val="36"/>
          <w:u w:val="single"/>
        </w:rPr>
      </w:pPr>
    </w:p>
    <w:p w:rsidR="007E0D1A" w:rsidRDefault="007E0D1A" w:rsidP="00975908">
      <w:pPr>
        <w:pStyle w:val="ListParagraph"/>
        <w:rPr>
          <w:b/>
          <w:sz w:val="36"/>
          <w:szCs w:val="36"/>
          <w:u w:val="single"/>
        </w:rPr>
      </w:pPr>
      <w:r>
        <w:rPr>
          <w:b/>
          <w:sz w:val="36"/>
          <w:szCs w:val="36"/>
          <w:u w:val="single"/>
        </w:rPr>
        <w:t>Supporting Documentation</w:t>
      </w:r>
    </w:p>
    <w:p w:rsidR="007E0D1A" w:rsidRDefault="007E0D1A" w:rsidP="00975908">
      <w:pPr>
        <w:pStyle w:val="ListParagraph"/>
        <w:rPr>
          <w:b/>
          <w:sz w:val="36"/>
          <w:szCs w:val="36"/>
        </w:rPr>
      </w:pPr>
      <w:r>
        <w:rPr>
          <w:b/>
          <w:sz w:val="36"/>
          <w:szCs w:val="36"/>
        </w:rPr>
        <w:t>Print out your general ledger totals and cross reference to your schedule.</w:t>
      </w:r>
    </w:p>
    <w:p w:rsidR="007E0D1A" w:rsidRDefault="007E0D1A" w:rsidP="00975908">
      <w:pPr>
        <w:pStyle w:val="ListParagraph"/>
        <w:rPr>
          <w:b/>
          <w:sz w:val="36"/>
          <w:szCs w:val="36"/>
        </w:rPr>
      </w:pPr>
    </w:p>
    <w:p w:rsidR="007E0D1A" w:rsidRDefault="007E0D1A" w:rsidP="00975908">
      <w:pPr>
        <w:pStyle w:val="ListParagraph"/>
        <w:rPr>
          <w:b/>
          <w:sz w:val="36"/>
          <w:szCs w:val="36"/>
          <w:u w:val="single"/>
        </w:rPr>
      </w:pPr>
      <w:r>
        <w:rPr>
          <w:b/>
          <w:sz w:val="36"/>
          <w:szCs w:val="36"/>
          <w:u w:val="single"/>
        </w:rPr>
        <w:t>Reconciliation of SEFA</w:t>
      </w:r>
    </w:p>
    <w:p w:rsidR="007E0D1A" w:rsidRDefault="007E0D1A" w:rsidP="00975908">
      <w:pPr>
        <w:pStyle w:val="ListParagraph"/>
        <w:rPr>
          <w:b/>
          <w:sz w:val="36"/>
          <w:szCs w:val="36"/>
          <w:u w:val="single"/>
        </w:rPr>
      </w:pPr>
    </w:p>
    <w:p w:rsidR="007E0D1A" w:rsidRDefault="007E0D1A" w:rsidP="00975908">
      <w:pPr>
        <w:pStyle w:val="ListParagraph"/>
        <w:rPr>
          <w:b/>
          <w:sz w:val="36"/>
          <w:szCs w:val="36"/>
        </w:rPr>
      </w:pPr>
      <w:r>
        <w:rPr>
          <w:b/>
          <w:sz w:val="36"/>
          <w:szCs w:val="36"/>
        </w:rPr>
        <w:t>After SEFA DOC#10 is prepared two additional reconciliations follow DOC#11, 13.  You will note after completing these that you have made a three way tie between the SEFA, General Ledger and FISAP.</w:t>
      </w:r>
    </w:p>
    <w:p w:rsidR="007E0D1A" w:rsidRDefault="007E0D1A" w:rsidP="00975908">
      <w:pPr>
        <w:pStyle w:val="ListParagraph"/>
        <w:rPr>
          <w:b/>
          <w:sz w:val="36"/>
          <w:szCs w:val="36"/>
        </w:rPr>
      </w:pPr>
    </w:p>
    <w:p w:rsidR="007E0D1A" w:rsidRPr="003761E5" w:rsidRDefault="007E0D1A" w:rsidP="00A97EFD">
      <w:pPr>
        <w:pStyle w:val="ListParagraph"/>
        <w:numPr>
          <w:ilvl w:val="0"/>
          <w:numId w:val="3"/>
        </w:numPr>
        <w:rPr>
          <w:b/>
          <w:sz w:val="36"/>
          <w:szCs w:val="36"/>
        </w:rPr>
      </w:pPr>
      <w:r>
        <w:rPr>
          <w:b/>
          <w:sz w:val="36"/>
          <w:szCs w:val="36"/>
          <w:u w:val="single"/>
        </w:rPr>
        <w:t>Reconciliation of SEFA to SAM 7 DOC#11</w:t>
      </w:r>
    </w:p>
    <w:p w:rsidR="007E0D1A" w:rsidRDefault="007E0D1A" w:rsidP="003761E5">
      <w:pPr>
        <w:pStyle w:val="ListParagraph"/>
        <w:ind w:left="2025"/>
        <w:rPr>
          <w:b/>
          <w:sz w:val="36"/>
          <w:szCs w:val="36"/>
          <w:u w:val="single"/>
        </w:rPr>
      </w:pPr>
    </w:p>
    <w:p w:rsidR="007E0D1A" w:rsidRDefault="007E0D1A" w:rsidP="003761E5">
      <w:pPr>
        <w:pStyle w:val="ListParagraph"/>
        <w:ind w:left="2025"/>
        <w:rPr>
          <w:b/>
          <w:sz w:val="36"/>
          <w:szCs w:val="36"/>
        </w:rPr>
      </w:pPr>
      <w:r>
        <w:rPr>
          <w:b/>
          <w:sz w:val="36"/>
          <w:szCs w:val="36"/>
        </w:rPr>
        <w:t>All financial aid programs are listed along with their SEFA totals.  The SAM 7 is the pre-closing general ledger trial balance for the university at 6/30.  Each financial aid program is a CSU fund # within the SCO fund #948 (CSU trust fund).</w:t>
      </w:r>
    </w:p>
    <w:p w:rsidR="007E0D1A" w:rsidRDefault="007E0D1A" w:rsidP="003761E5">
      <w:pPr>
        <w:pStyle w:val="ListParagraph"/>
        <w:ind w:left="2025"/>
        <w:rPr>
          <w:b/>
          <w:sz w:val="36"/>
          <w:szCs w:val="36"/>
        </w:rPr>
      </w:pPr>
    </w:p>
    <w:p w:rsidR="007E0D1A" w:rsidRDefault="007E0D1A" w:rsidP="00DA644D">
      <w:pPr>
        <w:pStyle w:val="ListParagraph"/>
        <w:ind w:left="2025"/>
        <w:rPr>
          <w:b/>
          <w:sz w:val="36"/>
          <w:szCs w:val="36"/>
        </w:rPr>
      </w:pPr>
    </w:p>
    <w:p w:rsidR="007E0D1A" w:rsidRDefault="007E0D1A" w:rsidP="00DA644D">
      <w:pPr>
        <w:pStyle w:val="ListParagraph"/>
        <w:ind w:left="2025"/>
        <w:rPr>
          <w:b/>
          <w:sz w:val="36"/>
          <w:szCs w:val="36"/>
        </w:rPr>
      </w:pPr>
      <w:r>
        <w:rPr>
          <w:b/>
          <w:sz w:val="36"/>
          <w:szCs w:val="36"/>
        </w:rPr>
        <w:t>Go to the ‘GLAN’ column on SAM 7 and pick up the account # indicated below for entry on the SAM 7 column.  (see DOC# 12)</w:t>
      </w:r>
      <w:r>
        <w:rPr>
          <w:b/>
          <w:sz w:val="36"/>
          <w:szCs w:val="36"/>
        </w:rPr>
        <w:tab/>
      </w:r>
    </w:p>
    <w:p w:rsidR="007E0D1A" w:rsidRDefault="007E0D1A" w:rsidP="00DA644D">
      <w:pPr>
        <w:pStyle w:val="ListParagraph"/>
        <w:ind w:left="2025"/>
        <w:rPr>
          <w:b/>
          <w:sz w:val="36"/>
          <w:szCs w:val="36"/>
        </w:rPr>
      </w:pPr>
    </w:p>
    <w:p w:rsidR="007E0D1A" w:rsidRPr="00DA644D" w:rsidRDefault="007E0D1A" w:rsidP="00F42F88">
      <w:pPr>
        <w:pStyle w:val="ListParagraph"/>
        <w:ind w:left="2745" w:firstLine="135"/>
        <w:rPr>
          <w:b/>
          <w:sz w:val="36"/>
          <w:szCs w:val="36"/>
        </w:rPr>
      </w:pPr>
      <w:r w:rsidRPr="00DA644D">
        <w:rPr>
          <w:b/>
          <w:sz w:val="36"/>
          <w:szCs w:val="36"/>
        </w:rPr>
        <w:t>SEOG</w:t>
      </w:r>
      <w:r w:rsidRPr="00DA644D">
        <w:rPr>
          <w:b/>
          <w:sz w:val="36"/>
          <w:szCs w:val="36"/>
        </w:rPr>
        <w:tab/>
        <w:t>9000 + 9812</w:t>
      </w:r>
    </w:p>
    <w:p w:rsidR="007E0D1A" w:rsidRDefault="007E0D1A" w:rsidP="003761E5">
      <w:pPr>
        <w:pStyle w:val="ListParagraph"/>
        <w:ind w:left="2025"/>
        <w:rPr>
          <w:b/>
          <w:sz w:val="36"/>
          <w:szCs w:val="36"/>
        </w:rPr>
      </w:pPr>
    </w:p>
    <w:p w:rsidR="007E0D1A" w:rsidRDefault="007E0D1A" w:rsidP="003761E5">
      <w:pPr>
        <w:pStyle w:val="ListParagraph"/>
        <w:ind w:left="2025"/>
        <w:rPr>
          <w:b/>
          <w:sz w:val="36"/>
          <w:szCs w:val="36"/>
        </w:rPr>
      </w:pPr>
      <w:r>
        <w:rPr>
          <w:b/>
          <w:sz w:val="36"/>
          <w:szCs w:val="36"/>
        </w:rPr>
        <w:tab/>
      </w:r>
      <w:r>
        <w:rPr>
          <w:b/>
          <w:sz w:val="36"/>
          <w:szCs w:val="36"/>
        </w:rPr>
        <w:tab/>
        <w:t>FWS</w:t>
      </w:r>
      <w:r>
        <w:rPr>
          <w:b/>
          <w:sz w:val="36"/>
          <w:szCs w:val="36"/>
        </w:rPr>
        <w:tab/>
        <w:t>9000+9811+9812</w:t>
      </w:r>
    </w:p>
    <w:p w:rsidR="007E0D1A" w:rsidRDefault="007E0D1A" w:rsidP="003761E5">
      <w:pPr>
        <w:pStyle w:val="ListParagraph"/>
        <w:ind w:left="2025"/>
        <w:rPr>
          <w:b/>
          <w:sz w:val="36"/>
          <w:szCs w:val="36"/>
        </w:rPr>
      </w:pPr>
    </w:p>
    <w:p w:rsidR="007E0D1A" w:rsidRDefault="007E0D1A" w:rsidP="003761E5">
      <w:pPr>
        <w:pStyle w:val="ListParagraph"/>
        <w:ind w:left="2025"/>
        <w:rPr>
          <w:b/>
          <w:sz w:val="36"/>
          <w:szCs w:val="36"/>
        </w:rPr>
      </w:pPr>
      <w:r>
        <w:rPr>
          <w:b/>
          <w:sz w:val="36"/>
          <w:szCs w:val="36"/>
        </w:rPr>
        <w:tab/>
      </w:r>
      <w:r>
        <w:rPr>
          <w:b/>
          <w:sz w:val="36"/>
          <w:szCs w:val="36"/>
        </w:rPr>
        <w:tab/>
        <w:t xml:space="preserve">PERKINS </w:t>
      </w:r>
      <w:r>
        <w:rPr>
          <w:b/>
          <w:sz w:val="36"/>
          <w:szCs w:val="36"/>
        </w:rPr>
        <w:tab/>
        <w:t>1319+2112</w:t>
      </w:r>
    </w:p>
    <w:p w:rsidR="007E0D1A" w:rsidRDefault="007E0D1A" w:rsidP="003761E5">
      <w:pPr>
        <w:pStyle w:val="ListParagraph"/>
        <w:ind w:left="2025"/>
        <w:rPr>
          <w:b/>
          <w:sz w:val="36"/>
          <w:szCs w:val="36"/>
        </w:rPr>
      </w:pPr>
    </w:p>
    <w:p w:rsidR="007E0D1A" w:rsidRDefault="007E0D1A" w:rsidP="003761E5">
      <w:pPr>
        <w:pStyle w:val="ListParagraph"/>
        <w:ind w:left="2025"/>
        <w:rPr>
          <w:b/>
          <w:sz w:val="36"/>
          <w:szCs w:val="36"/>
        </w:rPr>
      </w:pPr>
      <w:r>
        <w:rPr>
          <w:b/>
          <w:sz w:val="36"/>
          <w:szCs w:val="36"/>
        </w:rPr>
        <w:tab/>
      </w:r>
      <w:r>
        <w:rPr>
          <w:b/>
          <w:sz w:val="36"/>
          <w:szCs w:val="36"/>
        </w:rPr>
        <w:tab/>
        <w:t>ACG/SMART</w:t>
      </w:r>
      <w:r>
        <w:rPr>
          <w:b/>
          <w:sz w:val="36"/>
          <w:szCs w:val="36"/>
        </w:rPr>
        <w:tab/>
        <w:t>9000</w:t>
      </w:r>
    </w:p>
    <w:p w:rsidR="007E0D1A" w:rsidRDefault="007E0D1A" w:rsidP="003761E5">
      <w:pPr>
        <w:pStyle w:val="ListParagraph"/>
        <w:ind w:left="2025"/>
        <w:rPr>
          <w:b/>
          <w:sz w:val="36"/>
          <w:szCs w:val="36"/>
        </w:rPr>
      </w:pPr>
    </w:p>
    <w:p w:rsidR="007E0D1A" w:rsidRDefault="007E0D1A" w:rsidP="003761E5">
      <w:pPr>
        <w:pStyle w:val="ListParagraph"/>
        <w:ind w:left="2025"/>
        <w:rPr>
          <w:b/>
          <w:sz w:val="36"/>
          <w:szCs w:val="36"/>
        </w:rPr>
      </w:pPr>
      <w:r>
        <w:rPr>
          <w:b/>
          <w:sz w:val="36"/>
          <w:szCs w:val="36"/>
        </w:rPr>
        <w:t>Make sure you pick up all debits and credits for each of these accounts.</w:t>
      </w:r>
    </w:p>
    <w:p w:rsidR="007E0D1A" w:rsidRDefault="007E0D1A" w:rsidP="003761E5">
      <w:pPr>
        <w:pStyle w:val="ListParagraph"/>
        <w:ind w:left="2025"/>
        <w:rPr>
          <w:b/>
          <w:sz w:val="36"/>
          <w:szCs w:val="36"/>
        </w:rPr>
      </w:pPr>
    </w:p>
    <w:p w:rsidR="007E0D1A" w:rsidRDefault="007E0D1A" w:rsidP="003761E5">
      <w:pPr>
        <w:pStyle w:val="ListParagraph"/>
        <w:ind w:left="2025"/>
        <w:rPr>
          <w:b/>
          <w:sz w:val="36"/>
          <w:szCs w:val="36"/>
        </w:rPr>
      </w:pPr>
      <w:r>
        <w:rPr>
          <w:b/>
          <w:sz w:val="36"/>
          <w:szCs w:val="36"/>
        </w:rPr>
        <w:t>Refer to the differences column on DOC#11 for explanations utilizing accounts, $$, and condensed words.</w:t>
      </w:r>
    </w:p>
    <w:p w:rsidR="007E0D1A" w:rsidRDefault="007E0D1A" w:rsidP="003761E5">
      <w:pPr>
        <w:pStyle w:val="ListParagraph"/>
        <w:ind w:left="2025"/>
        <w:rPr>
          <w:b/>
          <w:sz w:val="36"/>
          <w:szCs w:val="36"/>
        </w:rPr>
      </w:pPr>
    </w:p>
    <w:p w:rsidR="007E0D1A" w:rsidRDefault="007E0D1A" w:rsidP="003761E5">
      <w:pPr>
        <w:pStyle w:val="ListParagraph"/>
        <w:ind w:left="2025"/>
        <w:rPr>
          <w:b/>
          <w:sz w:val="36"/>
          <w:szCs w:val="36"/>
        </w:rPr>
      </w:pPr>
      <w:r>
        <w:rPr>
          <w:b/>
          <w:sz w:val="36"/>
          <w:szCs w:val="36"/>
        </w:rPr>
        <w:t>You will note that the SAM 7 trial balance report combines the ACG and SMART programs into one total.  Each program is reported separately with its SEFA figures but the SAM 7 is shown under the ACG program with the difference noted as the SMART program.</w:t>
      </w:r>
    </w:p>
    <w:p w:rsidR="007E0D1A" w:rsidRDefault="007E0D1A" w:rsidP="003761E5">
      <w:pPr>
        <w:pStyle w:val="ListParagraph"/>
        <w:ind w:left="2025"/>
        <w:rPr>
          <w:b/>
          <w:sz w:val="36"/>
          <w:szCs w:val="36"/>
        </w:rPr>
      </w:pPr>
    </w:p>
    <w:p w:rsidR="007E0D1A" w:rsidRDefault="007E0D1A" w:rsidP="003761E5">
      <w:pPr>
        <w:pStyle w:val="ListParagraph"/>
        <w:ind w:left="2025"/>
        <w:rPr>
          <w:b/>
          <w:sz w:val="36"/>
          <w:szCs w:val="36"/>
        </w:rPr>
      </w:pPr>
      <w:r>
        <w:rPr>
          <w:b/>
          <w:sz w:val="36"/>
          <w:szCs w:val="36"/>
        </w:rPr>
        <w:t>Other differences will include any funds with post year end closing expenditures.  An example would be the PELL fund which has a legal right to disburse up to and including 9/30 of the year.</w:t>
      </w:r>
    </w:p>
    <w:p w:rsidR="007E0D1A" w:rsidRDefault="007E0D1A" w:rsidP="003761E5">
      <w:pPr>
        <w:pStyle w:val="ListParagraph"/>
        <w:ind w:left="2025"/>
        <w:rPr>
          <w:b/>
          <w:sz w:val="36"/>
          <w:szCs w:val="36"/>
        </w:rPr>
      </w:pPr>
    </w:p>
    <w:p w:rsidR="007E0D1A" w:rsidRDefault="007E0D1A" w:rsidP="003761E5">
      <w:pPr>
        <w:pStyle w:val="ListParagraph"/>
        <w:ind w:left="2025"/>
        <w:rPr>
          <w:b/>
          <w:sz w:val="36"/>
          <w:szCs w:val="36"/>
        </w:rPr>
      </w:pPr>
      <w:r>
        <w:rPr>
          <w:b/>
          <w:sz w:val="36"/>
          <w:szCs w:val="36"/>
        </w:rPr>
        <w:t>Since Perkins reflects the current year advances + ACA then the difference between the cumulative  receivable and the current year advances would be the amount of the identified difference.</w:t>
      </w:r>
    </w:p>
    <w:p w:rsidR="007E0D1A" w:rsidRDefault="007E0D1A" w:rsidP="003761E5">
      <w:pPr>
        <w:pStyle w:val="ListParagraph"/>
        <w:ind w:left="2025"/>
        <w:rPr>
          <w:b/>
          <w:sz w:val="36"/>
          <w:szCs w:val="36"/>
        </w:rPr>
      </w:pPr>
    </w:p>
    <w:p w:rsidR="007E0D1A" w:rsidRDefault="007E0D1A" w:rsidP="003761E5">
      <w:pPr>
        <w:pStyle w:val="ListParagraph"/>
        <w:ind w:left="2025"/>
        <w:rPr>
          <w:b/>
          <w:sz w:val="36"/>
          <w:szCs w:val="36"/>
        </w:rPr>
      </w:pPr>
      <w:r>
        <w:rPr>
          <w:b/>
          <w:sz w:val="36"/>
          <w:szCs w:val="36"/>
        </w:rPr>
        <w:t>In the case of the FFEL (Stafford) program, which is accounted for on an impress basis with no entry for SAM 7, the full amount is shown as a difference.</w:t>
      </w:r>
    </w:p>
    <w:p w:rsidR="007E0D1A" w:rsidRDefault="007E0D1A" w:rsidP="003761E5">
      <w:pPr>
        <w:pStyle w:val="ListParagraph"/>
        <w:ind w:left="2025"/>
        <w:rPr>
          <w:b/>
          <w:sz w:val="36"/>
          <w:szCs w:val="36"/>
        </w:rPr>
      </w:pPr>
    </w:p>
    <w:p w:rsidR="007E0D1A" w:rsidRPr="00842144" w:rsidRDefault="007E0D1A" w:rsidP="00842144">
      <w:pPr>
        <w:pStyle w:val="ListParagraph"/>
        <w:numPr>
          <w:ilvl w:val="0"/>
          <w:numId w:val="3"/>
        </w:numPr>
        <w:rPr>
          <w:b/>
          <w:sz w:val="36"/>
          <w:szCs w:val="36"/>
        </w:rPr>
      </w:pPr>
      <w:r>
        <w:rPr>
          <w:b/>
          <w:sz w:val="36"/>
          <w:szCs w:val="36"/>
        </w:rPr>
        <w:t xml:space="preserve"> </w:t>
      </w:r>
      <w:r>
        <w:rPr>
          <w:b/>
          <w:sz w:val="36"/>
          <w:szCs w:val="36"/>
          <w:u w:val="single"/>
        </w:rPr>
        <w:t>Reconciliation of SEFA to FISAP DOC# 13</w:t>
      </w:r>
    </w:p>
    <w:p w:rsidR="007E0D1A" w:rsidRDefault="007E0D1A" w:rsidP="00842144">
      <w:pPr>
        <w:pStyle w:val="ListParagraph"/>
        <w:ind w:left="2025"/>
        <w:rPr>
          <w:b/>
          <w:sz w:val="36"/>
          <w:szCs w:val="36"/>
          <w:u w:val="single"/>
        </w:rPr>
      </w:pPr>
    </w:p>
    <w:p w:rsidR="007E0D1A" w:rsidRDefault="007E0D1A" w:rsidP="00842144">
      <w:pPr>
        <w:pStyle w:val="ListParagraph"/>
        <w:ind w:left="2025"/>
        <w:rPr>
          <w:b/>
          <w:sz w:val="36"/>
          <w:szCs w:val="36"/>
        </w:rPr>
      </w:pPr>
      <w:r>
        <w:rPr>
          <w:b/>
          <w:sz w:val="36"/>
          <w:szCs w:val="36"/>
        </w:rPr>
        <w:t>All financial aid programs are listed along with their SEFA totals.</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The FISAP totals are located as follows:</w:t>
      </w:r>
    </w:p>
    <w:p w:rsidR="007E0D1A" w:rsidRDefault="007E0D1A" w:rsidP="00842144">
      <w:pPr>
        <w:pStyle w:val="ListParagraph"/>
        <w:ind w:left="2025"/>
        <w:rPr>
          <w:b/>
          <w:sz w:val="36"/>
          <w:szCs w:val="36"/>
        </w:rPr>
      </w:pPr>
      <w:r>
        <w:rPr>
          <w:b/>
          <w:sz w:val="36"/>
          <w:szCs w:val="36"/>
        </w:rPr>
        <w:tab/>
      </w:r>
      <w:r>
        <w:rPr>
          <w:b/>
          <w:sz w:val="36"/>
          <w:szCs w:val="36"/>
        </w:rPr>
        <w:tab/>
      </w:r>
    </w:p>
    <w:p w:rsidR="007E0D1A" w:rsidRDefault="007E0D1A" w:rsidP="00842144">
      <w:pPr>
        <w:pStyle w:val="ListParagraph"/>
        <w:ind w:left="2025"/>
        <w:rPr>
          <w:b/>
          <w:sz w:val="36"/>
          <w:szCs w:val="36"/>
        </w:rPr>
      </w:pPr>
      <w:r>
        <w:rPr>
          <w:b/>
          <w:sz w:val="36"/>
          <w:szCs w:val="36"/>
        </w:rPr>
        <w:tab/>
      </w:r>
      <w:r>
        <w:rPr>
          <w:b/>
          <w:sz w:val="36"/>
          <w:szCs w:val="36"/>
        </w:rPr>
        <w:tab/>
        <w:t>SEOG</w:t>
      </w:r>
      <w:r>
        <w:rPr>
          <w:b/>
          <w:sz w:val="36"/>
          <w:szCs w:val="36"/>
        </w:rPr>
        <w:tab/>
        <w:t>PT IV  Sect E  #17</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ab/>
      </w:r>
      <w:r>
        <w:rPr>
          <w:b/>
          <w:sz w:val="36"/>
          <w:szCs w:val="36"/>
        </w:rPr>
        <w:tab/>
        <w:t>FWS</w:t>
      </w:r>
      <w:r>
        <w:rPr>
          <w:b/>
          <w:sz w:val="36"/>
          <w:szCs w:val="36"/>
        </w:rPr>
        <w:tab/>
        <w:t>PT V   Sect E   #18</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ab/>
      </w:r>
      <w:r>
        <w:rPr>
          <w:b/>
          <w:sz w:val="36"/>
          <w:szCs w:val="36"/>
        </w:rPr>
        <w:tab/>
        <w:t>PERKINS PT 111  Sect B  #7</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ab/>
      </w:r>
      <w:r>
        <w:rPr>
          <w:b/>
          <w:sz w:val="36"/>
          <w:szCs w:val="36"/>
        </w:rPr>
        <w:tab/>
        <w:t>PELL</w:t>
      </w:r>
      <w:r>
        <w:rPr>
          <w:b/>
          <w:sz w:val="36"/>
          <w:szCs w:val="36"/>
        </w:rPr>
        <w:tab/>
        <w:t>PT 11   Sect E  #23a</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ab/>
      </w:r>
      <w:r>
        <w:rPr>
          <w:b/>
          <w:sz w:val="36"/>
          <w:szCs w:val="36"/>
        </w:rPr>
        <w:tab/>
        <w:t>ACG</w:t>
      </w:r>
      <w:r>
        <w:rPr>
          <w:b/>
          <w:sz w:val="36"/>
          <w:szCs w:val="36"/>
        </w:rPr>
        <w:tab/>
        <w:t>PT 11   Sect E  #23b</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ab/>
      </w:r>
      <w:r>
        <w:rPr>
          <w:b/>
          <w:sz w:val="36"/>
          <w:szCs w:val="36"/>
        </w:rPr>
        <w:tab/>
        <w:t>SMART  PT 11   Sect E  #23c</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See the differences explanation column.</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The FISAP only shows the current year Perkins advances on one line therefore the difference would be the ACA.</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Since the FFEL program is not recorded on FISAP the entire amount of SEFA would be the difference.</w:t>
      </w:r>
    </w:p>
    <w:p w:rsidR="007E0D1A" w:rsidRDefault="007E0D1A" w:rsidP="00842144">
      <w:pPr>
        <w:pStyle w:val="ListParagraph"/>
        <w:ind w:left="2025"/>
        <w:rPr>
          <w:b/>
          <w:sz w:val="36"/>
          <w:szCs w:val="36"/>
        </w:rPr>
      </w:pPr>
    </w:p>
    <w:p w:rsidR="007E0D1A" w:rsidRDefault="007E0D1A" w:rsidP="00842144">
      <w:pPr>
        <w:pStyle w:val="ListParagraph"/>
        <w:ind w:left="2025"/>
        <w:rPr>
          <w:b/>
          <w:sz w:val="36"/>
          <w:szCs w:val="36"/>
        </w:rPr>
      </w:pPr>
      <w:r>
        <w:rPr>
          <w:b/>
          <w:sz w:val="36"/>
          <w:szCs w:val="36"/>
        </w:rPr>
        <w:t>In the case of the PELL grant program the difference would be any expenditures recorded on FISAP but not recorded on SEFA.  It is not uncommon for there to be a difference due to the different dates the SEFA and FISAP reports are prepared.</w:t>
      </w:r>
    </w:p>
    <w:p w:rsidR="007E0D1A" w:rsidRDefault="007E0D1A" w:rsidP="00610823">
      <w:pPr>
        <w:rPr>
          <w:b/>
          <w:sz w:val="36"/>
          <w:szCs w:val="36"/>
        </w:rPr>
      </w:pPr>
    </w:p>
    <w:p w:rsidR="007E0D1A" w:rsidRPr="00610823" w:rsidRDefault="007E0D1A" w:rsidP="00610823">
      <w:pPr>
        <w:pStyle w:val="ListParagraph"/>
        <w:numPr>
          <w:ilvl w:val="0"/>
          <w:numId w:val="5"/>
        </w:numPr>
        <w:rPr>
          <w:b/>
          <w:sz w:val="36"/>
          <w:szCs w:val="36"/>
        </w:rPr>
      </w:pPr>
      <w:r>
        <w:rPr>
          <w:b/>
          <w:sz w:val="36"/>
          <w:szCs w:val="36"/>
        </w:rPr>
        <w:t xml:space="preserve"> </w:t>
      </w:r>
      <w:r>
        <w:rPr>
          <w:b/>
          <w:sz w:val="44"/>
          <w:szCs w:val="44"/>
          <w:u w:val="single"/>
        </w:rPr>
        <w:t>FISAP:  Fiscal Operations Report and Application to Participate</w:t>
      </w:r>
    </w:p>
    <w:p w:rsidR="007E0D1A" w:rsidRDefault="007E0D1A" w:rsidP="00610823">
      <w:pPr>
        <w:pStyle w:val="ListParagraph"/>
        <w:rPr>
          <w:b/>
          <w:sz w:val="44"/>
          <w:szCs w:val="44"/>
          <w:u w:val="single"/>
        </w:rPr>
      </w:pPr>
    </w:p>
    <w:p w:rsidR="007E0D1A" w:rsidRPr="00710D0F" w:rsidRDefault="007E0D1A" w:rsidP="00610823">
      <w:pPr>
        <w:pStyle w:val="ListParagraph"/>
        <w:rPr>
          <w:b/>
          <w:sz w:val="36"/>
          <w:szCs w:val="36"/>
        </w:rPr>
      </w:pPr>
      <w:r w:rsidRPr="00710D0F">
        <w:rPr>
          <w:b/>
          <w:sz w:val="36"/>
          <w:szCs w:val="36"/>
        </w:rPr>
        <w:t>The FISAP report is filed annually by October 1 each year.</w:t>
      </w:r>
    </w:p>
    <w:p w:rsidR="007E0D1A" w:rsidRPr="00710D0F" w:rsidRDefault="007E0D1A" w:rsidP="00610823">
      <w:pPr>
        <w:pStyle w:val="ListParagraph"/>
        <w:rPr>
          <w:b/>
          <w:sz w:val="36"/>
          <w:szCs w:val="36"/>
        </w:rPr>
      </w:pPr>
    </w:p>
    <w:p w:rsidR="007E0D1A" w:rsidRDefault="007E0D1A" w:rsidP="00610823">
      <w:pPr>
        <w:pStyle w:val="ListParagraph"/>
        <w:rPr>
          <w:b/>
          <w:sz w:val="36"/>
          <w:szCs w:val="36"/>
        </w:rPr>
      </w:pPr>
      <w:r w:rsidRPr="00710D0F">
        <w:rPr>
          <w:b/>
          <w:sz w:val="36"/>
          <w:szCs w:val="36"/>
        </w:rPr>
        <w:t>All of the campu</w:t>
      </w:r>
      <w:r>
        <w:rPr>
          <w:b/>
          <w:sz w:val="36"/>
          <w:szCs w:val="36"/>
        </w:rPr>
        <w:t>s based funds are reported with</w:t>
      </w:r>
      <w:r w:rsidRPr="00710D0F">
        <w:rPr>
          <w:b/>
          <w:sz w:val="36"/>
          <w:szCs w:val="36"/>
        </w:rPr>
        <w:t xml:space="preserve">in the </w:t>
      </w:r>
      <w:r>
        <w:rPr>
          <w:b/>
          <w:sz w:val="36"/>
          <w:szCs w:val="36"/>
        </w:rPr>
        <w:t>‘</w:t>
      </w:r>
      <w:r w:rsidRPr="00710D0F">
        <w:rPr>
          <w:b/>
          <w:sz w:val="36"/>
          <w:szCs w:val="36"/>
        </w:rPr>
        <w:t>financial and request for funds</w:t>
      </w:r>
      <w:r>
        <w:rPr>
          <w:b/>
          <w:sz w:val="36"/>
          <w:szCs w:val="36"/>
        </w:rPr>
        <w:t>’</w:t>
      </w:r>
      <w:r w:rsidRPr="00710D0F">
        <w:rPr>
          <w:b/>
          <w:sz w:val="36"/>
          <w:szCs w:val="36"/>
        </w:rPr>
        <w:t xml:space="preserve"> sections. </w:t>
      </w:r>
    </w:p>
    <w:p w:rsidR="007E0D1A" w:rsidRDefault="007E0D1A" w:rsidP="00610823">
      <w:pPr>
        <w:pStyle w:val="ListParagraph"/>
        <w:rPr>
          <w:b/>
          <w:sz w:val="36"/>
          <w:szCs w:val="36"/>
        </w:rPr>
      </w:pPr>
    </w:p>
    <w:p w:rsidR="007E0D1A" w:rsidRDefault="007E0D1A" w:rsidP="00610823">
      <w:pPr>
        <w:pStyle w:val="ListParagraph"/>
        <w:rPr>
          <w:b/>
          <w:sz w:val="36"/>
          <w:szCs w:val="36"/>
        </w:rPr>
      </w:pPr>
      <w:r w:rsidRPr="00A134A2">
        <w:rPr>
          <w:b/>
          <w:sz w:val="36"/>
          <w:szCs w:val="36"/>
          <w:u w:val="single"/>
        </w:rPr>
        <w:t>Campus Based Programs</w:t>
      </w:r>
      <w:r>
        <w:rPr>
          <w:b/>
          <w:sz w:val="36"/>
          <w:szCs w:val="36"/>
        </w:rPr>
        <w:t>:</w:t>
      </w:r>
    </w:p>
    <w:p w:rsidR="007E0D1A" w:rsidRDefault="007E0D1A" w:rsidP="00610823">
      <w:pPr>
        <w:pStyle w:val="ListParagraph"/>
        <w:rPr>
          <w:b/>
          <w:sz w:val="36"/>
          <w:szCs w:val="36"/>
        </w:rPr>
      </w:pPr>
      <w:r>
        <w:rPr>
          <w:b/>
          <w:sz w:val="36"/>
          <w:szCs w:val="36"/>
        </w:rPr>
        <w:t>Federal Perkins Loans</w:t>
      </w:r>
    </w:p>
    <w:p w:rsidR="007E0D1A" w:rsidRDefault="007E0D1A" w:rsidP="00610823">
      <w:pPr>
        <w:pStyle w:val="ListParagraph"/>
        <w:rPr>
          <w:b/>
          <w:sz w:val="36"/>
          <w:szCs w:val="36"/>
        </w:rPr>
      </w:pPr>
      <w:r>
        <w:rPr>
          <w:b/>
          <w:sz w:val="36"/>
          <w:szCs w:val="36"/>
        </w:rPr>
        <w:t>Federal Supplemental Educational Opportunity Grant (SEOG)</w:t>
      </w:r>
    </w:p>
    <w:p w:rsidR="007E0D1A" w:rsidRDefault="007E0D1A" w:rsidP="00610823">
      <w:pPr>
        <w:pStyle w:val="ListParagraph"/>
        <w:rPr>
          <w:b/>
          <w:sz w:val="36"/>
          <w:szCs w:val="36"/>
        </w:rPr>
      </w:pPr>
      <w:r>
        <w:rPr>
          <w:b/>
          <w:sz w:val="36"/>
          <w:szCs w:val="36"/>
        </w:rPr>
        <w:t>Federal Work Study (FWS)</w:t>
      </w:r>
      <w:r w:rsidRPr="00710D0F">
        <w:rPr>
          <w:b/>
          <w:sz w:val="36"/>
          <w:szCs w:val="36"/>
        </w:rPr>
        <w:t xml:space="preserve"> </w:t>
      </w:r>
    </w:p>
    <w:p w:rsidR="007E0D1A" w:rsidRDefault="007E0D1A" w:rsidP="00610823">
      <w:pPr>
        <w:pStyle w:val="ListParagraph"/>
        <w:rPr>
          <w:b/>
          <w:sz w:val="36"/>
          <w:szCs w:val="36"/>
        </w:rPr>
      </w:pPr>
    </w:p>
    <w:p w:rsidR="007E0D1A" w:rsidRDefault="007E0D1A" w:rsidP="00610823">
      <w:pPr>
        <w:pStyle w:val="ListParagraph"/>
        <w:rPr>
          <w:b/>
          <w:sz w:val="36"/>
          <w:szCs w:val="36"/>
        </w:rPr>
      </w:pPr>
      <w:r>
        <w:rPr>
          <w:b/>
          <w:sz w:val="36"/>
          <w:szCs w:val="36"/>
        </w:rPr>
        <w:t>These three programs are campus based because they are administered directly by the financial aid office and have common requirements (ie: students receive funds based on their financial need).</w:t>
      </w:r>
    </w:p>
    <w:p w:rsidR="007E0D1A" w:rsidRDefault="007E0D1A" w:rsidP="00610823">
      <w:pPr>
        <w:pStyle w:val="ListParagraph"/>
        <w:rPr>
          <w:b/>
          <w:sz w:val="36"/>
          <w:szCs w:val="36"/>
        </w:rPr>
      </w:pPr>
    </w:p>
    <w:p w:rsidR="007E0D1A" w:rsidRDefault="007E0D1A" w:rsidP="00610823">
      <w:pPr>
        <w:pStyle w:val="ListParagraph"/>
        <w:rPr>
          <w:b/>
          <w:sz w:val="36"/>
          <w:szCs w:val="36"/>
        </w:rPr>
      </w:pPr>
      <w:r>
        <w:rPr>
          <w:b/>
          <w:sz w:val="36"/>
          <w:szCs w:val="36"/>
        </w:rPr>
        <w:t>The funds are calculated by the Grants and Campus Based Division on the basis of a statutory formula using data on the FISAP.  Funds remaining at the end of each award year are redistributed using data collected on the Campus-Based Reallocation Form (E40-4P).</w:t>
      </w:r>
    </w:p>
    <w:p w:rsidR="007E0D1A" w:rsidRDefault="007E0D1A" w:rsidP="00610823">
      <w:pPr>
        <w:pStyle w:val="ListParagraph"/>
        <w:rPr>
          <w:b/>
          <w:sz w:val="36"/>
          <w:szCs w:val="36"/>
        </w:rPr>
      </w:pPr>
    </w:p>
    <w:p w:rsidR="007E0D1A" w:rsidRDefault="007E0D1A" w:rsidP="00610823">
      <w:pPr>
        <w:pStyle w:val="ListParagraph"/>
        <w:rPr>
          <w:b/>
          <w:sz w:val="36"/>
          <w:szCs w:val="36"/>
          <w:u w:val="single"/>
        </w:rPr>
      </w:pPr>
      <w:r>
        <w:rPr>
          <w:b/>
          <w:sz w:val="36"/>
          <w:szCs w:val="36"/>
          <w:u w:val="single"/>
        </w:rPr>
        <w:t>Important Federal Congressional Calendar Dates:</w:t>
      </w:r>
    </w:p>
    <w:p w:rsidR="007E0D1A" w:rsidRDefault="007E0D1A" w:rsidP="00610823">
      <w:pPr>
        <w:pStyle w:val="ListParagraph"/>
        <w:rPr>
          <w:b/>
          <w:sz w:val="36"/>
          <w:szCs w:val="36"/>
        </w:rPr>
      </w:pPr>
    </w:p>
    <w:p w:rsidR="007E0D1A" w:rsidRDefault="007E0D1A" w:rsidP="00610823">
      <w:pPr>
        <w:pStyle w:val="ListParagraph"/>
        <w:rPr>
          <w:b/>
          <w:sz w:val="36"/>
          <w:szCs w:val="36"/>
        </w:rPr>
      </w:pPr>
      <w:r>
        <w:rPr>
          <w:b/>
          <w:sz w:val="36"/>
          <w:szCs w:val="36"/>
        </w:rPr>
        <w:t>August 1:</w:t>
      </w:r>
      <w:r>
        <w:rPr>
          <w:b/>
          <w:sz w:val="36"/>
          <w:szCs w:val="36"/>
        </w:rPr>
        <w:tab/>
        <w:t>Distribution of FISAP to schools</w:t>
      </w:r>
    </w:p>
    <w:p w:rsidR="007E0D1A" w:rsidRDefault="007E0D1A" w:rsidP="00610823">
      <w:pPr>
        <w:pStyle w:val="ListParagraph"/>
        <w:rPr>
          <w:b/>
          <w:sz w:val="36"/>
          <w:szCs w:val="36"/>
        </w:rPr>
      </w:pPr>
      <w:r>
        <w:rPr>
          <w:b/>
          <w:sz w:val="36"/>
          <w:szCs w:val="36"/>
        </w:rPr>
        <w:t>November 15: Distribution of edits</w:t>
      </w:r>
    </w:p>
    <w:p w:rsidR="007E0D1A" w:rsidRDefault="007E0D1A" w:rsidP="00610823">
      <w:pPr>
        <w:pStyle w:val="ListParagraph"/>
        <w:rPr>
          <w:b/>
          <w:sz w:val="36"/>
          <w:szCs w:val="36"/>
        </w:rPr>
      </w:pPr>
      <w:r>
        <w:rPr>
          <w:b/>
          <w:sz w:val="36"/>
          <w:szCs w:val="36"/>
        </w:rPr>
        <w:t>December 15:  Return of Edit Corrections</w:t>
      </w:r>
    </w:p>
    <w:p w:rsidR="007E0D1A" w:rsidRDefault="007E0D1A" w:rsidP="00610823">
      <w:pPr>
        <w:pStyle w:val="ListParagraph"/>
        <w:rPr>
          <w:b/>
          <w:sz w:val="36"/>
          <w:szCs w:val="36"/>
        </w:rPr>
      </w:pPr>
      <w:r>
        <w:rPr>
          <w:b/>
          <w:sz w:val="36"/>
          <w:szCs w:val="36"/>
        </w:rPr>
        <w:t>February 1:</w:t>
      </w:r>
      <w:r>
        <w:rPr>
          <w:b/>
          <w:sz w:val="36"/>
          <w:szCs w:val="36"/>
        </w:rPr>
        <w:tab/>
        <w:t>Distribution of tentative award</w:t>
      </w:r>
    </w:p>
    <w:p w:rsidR="007E0D1A" w:rsidRDefault="007E0D1A" w:rsidP="00610823">
      <w:pPr>
        <w:pStyle w:val="ListParagraph"/>
        <w:rPr>
          <w:b/>
          <w:sz w:val="36"/>
          <w:szCs w:val="36"/>
        </w:rPr>
      </w:pPr>
      <w:r>
        <w:rPr>
          <w:b/>
          <w:sz w:val="36"/>
          <w:szCs w:val="36"/>
        </w:rPr>
        <w:t>April 1:</w:t>
      </w:r>
      <w:r>
        <w:rPr>
          <w:b/>
          <w:sz w:val="36"/>
          <w:szCs w:val="36"/>
        </w:rPr>
        <w:tab/>
      </w:r>
      <w:r>
        <w:rPr>
          <w:b/>
          <w:sz w:val="36"/>
          <w:szCs w:val="36"/>
        </w:rPr>
        <w:tab/>
        <w:t>Distribution of final allocations</w:t>
      </w:r>
    </w:p>
    <w:p w:rsidR="007E0D1A" w:rsidRDefault="007E0D1A" w:rsidP="00610823">
      <w:pPr>
        <w:pStyle w:val="ListParagraph"/>
        <w:rPr>
          <w:b/>
          <w:sz w:val="36"/>
          <w:szCs w:val="36"/>
        </w:rPr>
      </w:pPr>
    </w:p>
    <w:p w:rsidR="007E0D1A" w:rsidRDefault="007E0D1A" w:rsidP="00610823">
      <w:pPr>
        <w:pStyle w:val="ListParagraph"/>
        <w:rPr>
          <w:b/>
          <w:sz w:val="36"/>
          <w:szCs w:val="36"/>
        </w:rPr>
      </w:pPr>
      <w:r w:rsidRPr="008E38E9">
        <w:rPr>
          <w:b/>
          <w:sz w:val="36"/>
          <w:szCs w:val="36"/>
          <w:u w:val="single"/>
        </w:rPr>
        <w:t>How is the FISAP submitted:</w:t>
      </w:r>
    </w:p>
    <w:p w:rsidR="007E0D1A" w:rsidRDefault="007E0D1A" w:rsidP="00610823">
      <w:pPr>
        <w:pStyle w:val="ListParagraph"/>
        <w:rPr>
          <w:b/>
          <w:sz w:val="36"/>
          <w:szCs w:val="36"/>
        </w:rPr>
      </w:pPr>
      <w:r>
        <w:rPr>
          <w:b/>
          <w:sz w:val="36"/>
          <w:szCs w:val="36"/>
        </w:rPr>
        <w:t xml:space="preserve">All schools submit their data using FISAP on the web:  </w:t>
      </w:r>
      <w:hyperlink r:id="rId8" w:history="1">
        <w:r w:rsidRPr="00B9309B">
          <w:rPr>
            <w:rStyle w:val="Hyperlink"/>
            <w:b/>
            <w:sz w:val="36"/>
            <w:szCs w:val="36"/>
          </w:rPr>
          <w:t>http://cbfisap.ed.gov</w:t>
        </w:r>
      </w:hyperlink>
    </w:p>
    <w:p w:rsidR="007E0D1A" w:rsidRDefault="007E0D1A" w:rsidP="00610823">
      <w:pPr>
        <w:pStyle w:val="ListParagraph"/>
        <w:rPr>
          <w:b/>
          <w:sz w:val="36"/>
          <w:szCs w:val="36"/>
        </w:rPr>
      </w:pPr>
    </w:p>
    <w:p w:rsidR="007E0D1A" w:rsidRDefault="007E0D1A" w:rsidP="00610823">
      <w:pPr>
        <w:pStyle w:val="ListParagraph"/>
        <w:rPr>
          <w:b/>
          <w:sz w:val="36"/>
          <w:szCs w:val="36"/>
        </w:rPr>
      </w:pPr>
      <w:r>
        <w:rPr>
          <w:b/>
          <w:sz w:val="36"/>
          <w:szCs w:val="36"/>
        </w:rPr>
        <w:t>To get approved to access this web site you will need a clearance from the financial aid office’s administrator.   Following his/her clearance you will be able to set up a user ID and password with the Department of Education.</w:t>
      </w:r>
    </w:p>
    <w:p w:rsidR="007E0D1A" w:rsidRDefault="007E0D1A" w:rsidP="00610823">
      <w:pPr>
        <w:pStyle w:val="ListParagraph"/>
        <w:rPr>
          <w:b/>
          <w:sz w:val="36"/>
          <w:szCs w:val="36"/>
        </w:rPr>
      </w:pPr>
    </w:p>
    <w:p w:rsidR="007E0D1A" w:rsidRDefault="007E0D1A" w:rsidP="00610823">
      <w:pPr>
        <w:pStyle w:val="ListParagraph"/>
        <w:rPr>
          <w:b/>
          <w:sz w:val="36"/>
          <w:szCs w:val="36"/>
          <w:u w:val="single"/>
        </w:rPr>
      </w:pPr>
      <w:r>
        <w:rPr>
          <w:b/>
          <w:sz w:val="36"/>
          <w:szCs w:val="36"/>
          <w:u w:val="single"/>
        </w:rPr>
        <w:t>FISAP Structure  DOC#14:</w:t>
      </w:r>
    </w:p>
    <w:p w:rsidR="007E0D1A" w:rsidRDefault="007E0D1A" w:rsidP="00610823">
      <w:pPr>
        <w:pStyle w:val="ListParagraph"/>
        <w:rPr>
          <w:b/>
          <w:sz w:val="36"/>
          <w:szCs w:val="36"/>
        </w:rPr>
      </w:pPr>
      <w:r>
        <w:rPr>
          <w:b/>
          <w:sz w:val="36"/>
          <w:szCs w:val="36"/>
        </w:rPr>
        <w:t>Part 1</w:t>
      </w:r>
      <w:r>
        <w:rPr>
          <w:b/>
          <w:sz w:val="36"/>
          <w:szCs w:val="36"/>
        </w:rPr>
        <w:tab/>
        <w:t>ID information, certifications, warnings</w:t>
      </w:r>
    </w:p>
    <w:p w:rsidR="007E0D1A" w:rsidRDefault="007E0D1A" w:rsidP="00610823">
      <w:pPr>
        <w:pStyle w:val="ListParagraph"/>
        <w:rPr>
          <w:b/>
          <w:sz w:val="36"/>
          <w:szCs w:val="36"/>
        </w:rPr>
      </w:pPr>
      <w:r>
        <w:rPr>
          <w:b/>
          <w:sz w:val="36"/>
          <w:szCs w:val="36"/>
        </w:rPr>
        <w:t>Part 11</w:t>
      </w:r>
      <w:r>
        <w:rPr>
          <w:b/>
          <w:sz w:val="36"/>
          <w:szCs w:val="36"/>
        </w:rPr>
        <w:tab/>
        <w:t>Application to participate</w:t>
      </w:r>
    </w:p>
    <w:p w:rsidR="007E0D1A" w:rsidRDefault="007E0D1A" w:rsidP="00610823">
      <w:pPr>
        <w:pStyle w:val="ListParagraph"/>
        <w:rPr>
          <w:b/>
          <w:sz w:val="36"/>
          <w:szCs w:val="36"/>
        </w:rPr>
      </w:pPr>
      <w:r>
        <w:rPr>
          <w:b/>
          <w:sz w:val="36"/>
          <w:szCs w:val="36"/>
        </w:rPr>
        <w:t>Part 111</w:t>
      </w:r>
      <w:r>
        <w:rPr>
          <w:b/>
          <w:sz w:val="36"/>
          <w:szCs w:val="36"/>
        </w:rPr>
        <w:tab/>
        <w:t>Federal Perkins Loan Fiscal Ops Report</w:t>
      </w:r>
    </w:p>
    <w:p w:rsidR="007E0D1A" w:rsidRDefault="007E0D1A" w:rsidP="00610823">
      <w:pPr>
        <w:pStyle w:val="ListParagraph"/>
        <w:rPr>
          <w:b/>
          <w:sz w:val="36"/>
          <w:szCs w:val="36"/>
        </w:rPr>
      </w:pPr>
      <w:r>
        <w:rPr>
          <w:b/>
          <w:sz w:val="36"/>
          <w:szCs w:val="36"/>
        </w:rPr>
        <w:t>Part 1V</w:t>
      </w:r>
      <w:r>
        <w:rPr>
          <w:b/>
          <w:sz w:val="36"/>
          <w:szCs w:val="36"/>
        </w:rPr>
        <w:tab/>
        <w:t>Federal SEOG Program Fiscal Ops Rep</w:t>
      </w:r>
    </w:p>
    <w:p w:rsidR="007E0D1A" w:rsidRDefault="007E0D1A" w:rsidP="00610823">
      <w:pPr>
        <w:pStyle w:val="ListParagraph"/>
        <w:rPr>
          <w:b/>
          <w:sz w:val="36"/>
          <w:szCs w:val="36"/>
        </w:rPr>
      </w:pPr>
      <w:r>
        <w:rPr>
          <w:b/>
          <w:sz w:val="36"/>
          <w:szCs w:val="36"/>
        </w:rPr>
        <w:t>Part V</w:t>
      </w:r>
      <w:r>
        <w:rPr>
          <w:b/>
          <w:sz w:val="36"/>
          <w:szCs w:val="36"/>
        </w:rPr>
        <w:tab/>
        <w:t>FWS Program Fiscal Operations Report</w:t>
      </w:r>
    </w:p>
    <w:p w:rsidR="007E0D1A" w:rsidRDefault="007E0D1A" w:rsidP="00610823">
      <w:pPr>
        <w:pStyle w:val="ListParagraph"/>
        <w:rPr>
          <w:b/>
          <w:sz w:val="36"/>
          <w:szCs w:val="36"/>
        </w:rPr>
      </w:pPr>
      <w:r>
        <w:rPr>
          <w:b/>
          <w:sz w:val="36"/>
          <w:szCs w:val="36"/>
        </w:rPr>
        <w:t>Part VI</w:t>
      </w:r>
      <w:r>
        <w:rPr>
          <w:b/>
          <w:sz w:val="36"/>
          <w:szCs w:val="36"/>
        </w:rPr>
        <w:tab/>
        <w:t>Program Summary and ACA Worksheet</w:t>
      </w:r>
    </w:p>
    <w:p w:rsidR="007E0D1A" w:rsidRDefault="007E0D1A" w:rsidP="00610823">
      <w:pPr>
        <w:pStyle w:val="ListParagraph"/>
        <w:rPr>
          <w:b/>
          <w:sz w:val="36"/>
          <w:szCs w:val="36"/>
        </w:rPr>
      </w:pPr>
    </w:p>
    <w:p w:rsidR="007E0D1A" w:rsidRDefault="007E0D1A" w:rsidP="00610823">
      <w:pPr>
        <w:pStyle w:val="ListParagraph"/>
        <w:rPr>
          <w:b/>
          <w:sz w:val="36"/>
          <w:szCs w:val="36"/>
          <w:u w:val="single"/>
        </w:rPr>
      </w:pPr>
      <w:r>
        <w:rPr>
          <w:b/>
          <w:sz w:val="36"/>
          <w:szCs w:val="36"/>
          <w:u w:val="single"/>
        </w:rPr>
        <w:t>How Does Department of Education use the data?</w:t>
      </w:r>
    </w:p>
    <w:p w:rsidR="007E0D1A" w:rsidRDefault="007E0D1A" w:rsidP="003123C9">
      <w:pPr>
        <w:pStyle w:val="ListParagraph"/>
        <w:numPr>
          <w:ilvl w:val="0"/>
          <w:numId w:val="3"/>
        </w:numPr>
        <w:rPr>
          <w:b/>
          <w:sz w:val="36"/>
          <w:szCs w:val="36"/>
        </w:rPr>
      </w:pPr>
      <w:r>
        <w:rPr>
          <w:b/>
          <w:sz w:val="36"/>
          <w:szCs w:val="36"/>
        </w:rPr>
        <w:t>Used in formula to determine allocations</w:t>
      </w:r>
    </w:p>
    <w:p w:rsidR="007E0D1A" w:rsidRDefault="007E0D1A" w:rsidP="003123C9">
      <w:pPr>
        <w:pStyle w:val="ListParagraph"/>
        <w:numPr>
          <w:ilvl w:val="0"/>
          <w:numId w:val="3"/>
        </w:numPr>
        <w:rPr>
          <w:b/>
          <w:sz w:val="36"/>
          <w:szCs w:val="36"/>
        </w:rPr>
      </w:pPr>
      <w:r>
        <w:rPr>
          <w:b/>
          <w:sz w:val="36"/>
          <w:szCs w:val="36"/>
        </w:rPr>
        <w:t>Used to monitor if schools adhere to limits</w:t>
      </w:r>
    </w:p>
    <w:p w:rsidR="007E0D1A" w:rsidRDefault="007E0D1A" w:rsidP="003123C9">
      <w:pPr>
        <w:pStyle w:val="ListParagraph"/>
        <w:numPr>
          <w:ilvl w:val="0"/>
          <w:numId w:val="3"/>
        </w:numPr>
        <w:rPr>
          <w:b/>
          <w:sz w:val="36"/>
          <w:szCs w:val="36"/>
        </w:rPr>
      </w:pPr>
      <w:r>
        <w:rPr>
          <w:b/>
          <w:sz w:val="36"/>
          <w:szCs w:val="36"/>
        </w:rPr>
        <w:t>Used to close out and account for $$ spent</w:t>
      </w:r>
    </w:p>
    <w:p w:rsidR="007E0D1A" w:rsidRDefault="007E0D1A" w:rsidP="003123C9">
      <w:pPr>
        <w:pStyle w:val="ListParagraph"/>
        <w:numPr>
          <w:ilvl w:val="0"/>
          <w:numId w:val="3"/>
        </w:numPr>
        <w:rPr>
          <w:b/>
          <w:sz w:val="36"/>
          <w:szCs w:val="36"/>
        </w:rPr>
      </w:pPr>
      <w:r>
        <w:rPr>
          <w:b/>
          <w:sz w:val="36"/>
          <w:szCs w:val="36"/>
        </w:rPr>
        <w:t>Used for distribution of service cancellation reimbursement</w:t>
      </w:r>
    </w:p>
    <w:p w:rsidR="007E0D1A" w:rsidRDefault="007E0D1A" w:rsidP="003123C9">
      <w:pPr>
        <w:rPr>
          <w:b/>
          <w:sz w:val="36"/>
          <w:szCs w:val="36"/>
        </w:rPr>
      </w:pPr>
    </w:p>
    <w:p w:rsidR="007E0D1A" w:rsidRDefault="007E0D1A" w:rsidP="00192A3C">
      <w:pPr>
        <w:ind w:left="720"/>
        <w:rPr>
          <w:b/>
          <w:sz w:val="36"/>
          <w:szCs w:val="36"/>
          <w:u w:val="single"/>
        </w:rPr>
      </w:pPr>
      <w:r>
        <w:rPr>
          <w:b/>
          <w:sz w:val="36"/>
          <w:szCs w:val="36"/>
          <w:u w:val="single"/>
        </w:rPr>
        <w:t>What is FISAP?</w:t>
      </w:r>
    </w:p>
    <w:p w:rsidR="007E0D1A" w:rsidRDefault="007E0D1A" w:rsidP="00192A3C">
      <w:pPr>
        <w:pStyle w:val="ListParagraph"/>
        <w:numPr>
          <w:ilvl w:val="0"/>
          <w:numId w:val="3"/>
        </w:numPr>
        <w:rPr>
          <w:b/>
          <w:sz w:val="36"/>
          <w:szCs w:val="36"/>
        </w:rPr>
      </w:pPr>
      <w:r>
        <w:rPr>
          <w:b/>
          <w:sz w:val="36"/>
          <w:szCs w:val="36"/>
        </w:rPr>
        <w:t>Used for determination of excess liquid capital in Perkins</w:t>
      </w:r>
    </w:p>
    <w:p w:rsidR="007E0D1A" w:rsidRDefault="007E0D1A" w:rsidP="00192A3C">
      <w:pPr>
        <w:pStyle w:val="ListParagraph"/>
        <w:numPr>
          <w:ilvl w:val="0"/>
          <w:numId w:val="3"/>
        </w:numPr>
        <w:rPr>
          <w:b/>
          <w:sz w:val="36"/>
          <w:szCs w:val="36"/>
        </w:rPr>
      </w:pPr>
      <w:r>
        <w:rPr>
          <w:b/>
          <w:sz w:val="36"/>
          <w:szCs w:val="36"/>
        </w:rPr>
        <w:t>Used for liquidation of Perkins portfolio</w:t>
      </w:r>
    </w:p>
    <w:p w:rsidR="007E0D1A" w:rsidRDefault="007E0D1A" w:rsidP="00192A3C">
      <w:pPr>
        <w:pStyle w:val="ListParagraph"/>
        <w:numPr>
          <w:ilvl w:val="0"/>
          <w:numId w:val="3"/>
        </w:numPr>
        <w:rPr>
          <w:b/>
          <w:sz w:val="36"/>
          <w:szCs w:val="36"/>
        </w:rPr>
      </w:pPr>
      <w:r>
        <w:rPr>
          <w:b/>
          <w:sz w:val="36"/>
          <w:szCs w:val="36"/>
        </w:rPr>
        <w:t>Used for statistical analysis purposes</w:t>
      </w:r>
    </w:p>
    <w:p w:rsidR="007E0D1A" w:rsidRDefault="007E0D1A" w:rsidP="00192A3C">
      <w:pPr>
        <w:rPr>
          <w:b/>
          <w:sz w:val="36"/>
          <w:szCs w:val="36"/>
        </w:rPr>
      </w:pPr>
    </w:p>
    <w:p w:rsidR="007E0D1A" w:rsidRDefault="007E0D1A" w:rsidP="00192A3C">
      <w:pPr>
        <w:ind w:left="720"/>
        <w:rPr>
          <w:b/>
          <w:sz w:val="36"/>
          <w:szCs w:val="36"/>
          <w:u w:val="single"/>
        </w:rPr>
      </w:pPr>
    </w:p>
    <w:p w:rsidR="007E0D1A" w:rsidRDefault="007E0D1A" w:rsidP="00192A3C">
      <w:pPr>
        <w:ind w:left="720"/>
        <w:rPr>
          <w:b/>
          <w:sz w:val="36"/>
          <w:szCs w:val="36"/>
          <w:u w:val="single"/>
        </w:rPr>
      </w:pPr>
    </w:p>
    <w:p w:rsidR="007E0D1A" w:rsidRDefault="007E0D1A" w:rsidP="00192A3C">
      <w:pPr>
        <w:ind w:left="720"/>
        <w:rPr>
          <w:b/>
          <w:sz w:val="36"/>
          <w:szCs w:val="36"/>
          <w:u w:val="single"/>
        </w:rPr>
      </w:pPr>
    </w:p>
    <w:p w:rsidR="007E0D1A" w:rsidRDefault="007E0D1A" w:rsidP="00192A3C">
      <w:pPr>
        <w:ind w:left="720"/>
        <w:rPr>
          <w:b/>
          <w:sz w:val="36"/>
          <w:szCs w:val="36"/>
          <w:u w:val="single"/>
        </w:rPr>
      </w:pPr>
      <w:r>
        <w:rPr>
          <w:b/>
          <w:sz w:val="36"/>
          <w:szCs w:val="36"/>
          <w:u w:val="single"/>
        </w:rPr>
        <w:t>Business office FISAP duties:</w:t>
      </w:r>
    </w:p>
    <w:p w:rsidR="007E0D1A" w:rsidRDefault="007E0D1A" w:rsidP="00192A3C">
      <w:pPr>
        <w:ind w:left="720"/>
        <w:rPr>
          <w:b/>
          <w:sz w:val="36"/>
          <w:szCs w:val="36"/>
          <w:u w:val="single"/>
        </w:rPr>
      </w:pPr>
    </w:p>
    <w:p w:rsidR="007E0D1A" w:rsidRDefault="007E0D1A" w:rsidP="00192A3C">
      <w:pPr>
        <w:ind w:left="720"/>
        <w:rPr>
          <w:b/>
          <w:sz w:val="36"/>
          <w:szCs w:val="36"/>
        </w:rPr>
      </w:pPr>
      <w:r>
        <w:rPr>
          <w:b/>
          <w:sz w:val="36"/>
          <w:szCs w:val="36"/>
        </w:rPr>
        <w:t>The following parts and sections are your responsibilities.</w:t>
      </w:r>
    </w:p>
    <w:p w:rsidR="007E0D1A" w:rsidRDefault="007E0D1A" w:rsidP="00192A3C">
      <w:pPr>
        <w:ind w:left="720"/>
        <w:rPr>
          <w:b/>
          <w:sz w:val="36"/>
          <w:szCs w:val="36"/>
        </w:rPr>
      </w:pPr>
    </w:p>
    <w:p w:rsidR="007E0D1A" w:rsidRDefault="007E0D1A" w:rsidP="00192A3C">
      <w:pPr>
        <w:ind w:left="720"/>
        <w:rPr>
          <w:b/>
          <w:sz w:val="36"/>
          <w:szCs w:val="36"/>
        </w:rPr>
      </w:pPr>
      <w:r>
        <w:rPr>
          <w:b/>
          <w:sz w:val="36"/>
          <w:szCs w:val="36"/>
        </w:rPr>
        <w:t>Part 11  Section E Assessments &amp; Expenditures:</w:t>
      </w:r>
    </w:p>
    <w:p w:rsidR="007E0D1A" w:rsidRDefault="007E0D1A" w:rsidP="00192A3C">
      <w:pPr>
        <w:ind w:left="720"/>
        <w:rPr>
          <w:b/>
          <w:sz w:val="36"/>
          <w:szCs w:val="36"/>
        </w:rPr>
      </w:pPr>
      <w:r>
        <w:rPr>
          <w:b/>
          <w:sz w:val="36"/>
          <w:szCs w:val="36"/>
        </w:rPr>
        <w:t xml:space="preserve">     23a.  Pell Grant expenditures for 08-09</w:t>
      </w:r>
    </w:p>
    <w:p w:rsidR="007E0D1A" w:rsidRDefault="007E0D1A" w:rsidP="00192A3C">
      <w:pPr>
        <w:ind w:left="720"/>
        <w:rPr>
          <w:b/>
          <w:sz w:val="36"/>
          <w:szCs w:val="36"/>
        </w:rPr>
      </w:pPr>
      <w:r>
        <w:rPr>
          <w:b/>
          <w:sz w:val="36"/>
          <w:szCs w:val="36"/>
        </w:rPr>
        <w:t xml:space="preserve">     23b.  Academic Competitiveness Grant for 08-09</w:t>
      </w:r>
    </w:p>
    <w:p w:rsidR="007E0D1A" w:rsidRDefault="007E0D1A" w:rsidP="00192A3C">
      <w:pPr>
        <w:ind w:left="720"/>
        <w:rPr>
          <w:b/>
          <w:sz w:val="36"/>
          <w:szCs w:val="36"/>
        </w:rPr>
      </w:pPr>
      <w:r>
        <w:rPr>
          <w:b/>
          <w:sz w:val="36"/>
          <w:szCs w:val="36"/>
        </w:rPr>
        <w:t xml:space="preserve">     23c.  National Smart Grant for 08-09</w:t>
      </w:r>
    </w:p>
    <w:p w:rsidR="007E0D1A" w:rsidRDefault="007E0D1A" w:rsidP="003D7DFE">
      <w:pPr>
        <w:ind w:left="720"/>
        <w:rPr>
          <w:b/>
          <w:sz w:val="36"/>
          <w:szCs w:val="36"/>
        </w:rPr>
      </w:pPr>
      <w:r>
        <w:rPr>
          <w:b/>
          <w:sz w:val="36"/>
          <w:szCs w:val="36"/>
        </w:rPr>
        <w:t xml:space="preserve">     24.    State Grants and Scholarships for 08-09</w:t>
      </w:r>
    </w:p>
    <w:p w:rsidR="007E0D1A" w:rsidRDefault="007E0D1A" w:rsidP="003D7DFE">
      <w:pPr>
        <w:ind w:left="720"/>
        <w:rPr>
          <w:b/>
          <w:sz w:val="36"/>
          <w:szCs w:val="36"/>
        </w:rPr>
      </w:pPr>
    </w:p>
    <w:p w:rsidR="007E0D1A" w:rsidRDefault="007E0D1A" w:rsidP="003D7DFE">
      <w:pPr>
        <w:ind w:left="720"/>
        <w:rPr>
          <w:b/>
          <w:sz w:val="36"/>
          <w:szCs w:val="36"/>
        </w:rPr>
      </w:pPr>
      <w:r>
        <w:rPr>
          <w:b/>
          <w:sz w:val="36"/>
          <w:szCs w:val="36"/>
        </w:rPr>
        <w:t>Part 111 Federal Perkins Loan Program</w:t>
      </w:r>
    </w:p>
    <w:p w:rsidR="007E0D1A" w:rsidRDefault="007E0D1A" w:rsidP="003D7DFE">
      <w:pPr>
        <w:ind w:left="720"/>
        <w:rPr>
          <w:b/>
          <w:sz w:val="36"/>
          <w:szCs w:val="36"/>
        </w:rPr>
      </w:pPr>
      <w:r>
        <w:rPr>
          <w:b/>
          <w:sz w:val="36"/>
          <w:szCs w:val="36"/>
        </w:rPr>
        <w:t xml:space="preserve">     Sections A-E for 7/1/08-6/30/09</w:t>
      </w:r>
    </w:p>
    <w:p w:rsidR="007E0D1A" w:rsidRDefault="007E0D1A" w:rsidP="003D7DFE">
      <w:pPr>
        <w:ind w:left="720"/>
        <w:rPr>
          <w:b/>
          <w:sz w:val="36"/>
          <w:szCs w:val="36"/>
        </w:rPr>
      </w:pPr>
    </w:p>
    <w:p w:rsidR="007E0D1A" w:rsidRDefault="007E0D1A" w:rsidP="003D7DFE">
      <w:pPr>
        <w:ind w:left="720"/>
        <w:rPr>
          <w:b/>
          <w:sz w:val="36"/>
          <w:szCs w:val="36"/>
        </w:rPr>
      </w:pPr>
      <w:r>
        <w:rPr>
          <w:b/>
          <w:sz w:val="36"/>
          <w:szCs w:val="36"/>
        </w:rPr>
        <w:t>Part IV  Federal SEOG Program Award Year</w:t>
      </w:r>
    </w:p>
    <w:p w:rsidR="007E0D1A" w:rsidRDefault="007E0D1A" w:rsidP="003D7DFE">
      <w:pPr>
        <w:ind w:left="720"/>
        <w:rPr>
          <w:b/>
          <w:sz w:val="36"/>
          <w:szCs w:val="36"/>
        </w:rPr>
      </w:pPr>
      <w:r>
        <w:rPr>
          <w:b/>
          <w:sz w:val="36"/>
          <w:szCs w:val="36"/>
        </w:rPr>
        <w:t xml:space="preserve">     Sections A-E for 7/1/08-6/30/09</w:t>
      </w:r>
    </w:p>
    <w:p w:rsidR="007E0D1A" w:rsidRDefault="007E0D1A" w:rsidP="003D7DFE">
      <w:pPr>
        <w:ind w:left="720"/>
        <w:rPr>
          <w:b/>
          <w:sz w:val="36"/>
          <w:szCs w:val="36"/>
        </w:rPr>
      </w:pPr>
    </w:p>
    <w:p w:rsidR="007E0D1A" w:rsidRDefault="007E0D1A" w:rsidP="003D7DFE">
      <w:pPr>
        <w:ind w:left="720"/>
        <w:rPr>
          <w:b/>
          <w:sz w:val="36"/>
          <w:szCs w:val="36"/>
        </w:rPr>
      </w:pPr>
    </w:p>
    <w:p w:rsidR="007E0D1A" w:rsidRDefault="007E0D1A" w:rsidP="003D7DFE">
      <w:pPr>
        <w:ind w:left="720"/>
        <w:rPr>
          <w:b/>
          <w:sz w:val="36"/>
          <w:szCs w:val="36"/>
        </w:rPr>
      </w:pPr>
      <w:r>
        <w:rPr>
          <w:b/>
          <w:sz w:val="36"/>
          <w:szCs w:val="36"/>
        </w:rPr>
        <w:t>Part V   Federal Work Study Program</w:t>
      </w:r>
    </w:p>
    <w:p w:rsidR="007E0D1A" w:rsidRDefault="007E0D1A" w:rsidP="003D7DFE">
      <w:pPr>
        <w:ind w:left="720"/>
        <w:rPr>
          <w:b/>
          <w:sz w:val="36"/>
          <w:szCs w:val="36"/>
        </w:rPr>
      </w:pPr>
      <w:r>
        <w:rPr>
          <w:b/>
          <w:sz w:val="36"/>
          <w:szCs w:val="36"/>
        </w:rPr>
        <w:t xml:space="preserve">     Sections A-E for 7/1/08- 6/30/09</w:t>
      </w:r>
    </w:p>
    <w:p w:rsidR="007E0D1A" w:rsidRDefault="007E0D1A" w:rsidP="003D7DFE">
      <w:pPr>
        <w:ind w:left="720"/>
        <w:rPr>
          <w:b/>
          <w:sz w:val="36"/>
          <w:szCs w:val="36"/>
        </w:rPr>
      </w:pPr>
    </w:p>
    <w:p w:rsidR="007E0D1A" w:rsidRDefault="007E0D1A" w:rsidP="003D7DFE">
      <w:pPr>
        <w:ind w:left="720"/>
        <w:rPr>
          <w:b/>
          <w:sz w:val="36"/>
          <w:szCs w:val="36"/>
        </w:rPr>
      </w:pPr>
      <w:r>
        <w:rPr>
          <w:b/>
          <w:sz w:val="36"/>
          <w:szCs w:val="36"/>
        </w:rPr>
        <w:t>Part VI  Program Summary</w:t>
      </w:r>
    </w:p>
    <w:p w:rsidR="007E0D1A" w:rsidRDefault="007E0D1A" w:rsidP="003D7DFE">
      <w:pPr>
        <w:ind w:left="720"/>
        <w:rPr>
          <w:b/>
          <w:sz w:val="36"/>
          <w:szCs w:val="36"/>
        </w:rPr>
      </w:pPr>
      <w:r>
        <w:rPr>
          <w:b/>
          <w:sz w:val="36"/>
          <w:szCs w:val="36"/>
        </w:rPr>
        <w:t xml:space="preserve">     Section B for 7/1/08-6/30/09</w:t>
      </w:r>
    </w:p>
    <w:p w:rsidR="007E0D1A" w:rsidRDefault="007E0D1A" w:rsidP="003D7DFE">
      <w:pPr>
        <w:ind w:left="720"/>
        <w:rPr>
          <w:b/>
          <w:sz w:val="36"/>
          <w:szCs w:val="36"/>
        </w:rPr>
      </w:pPr>
    </w:p>
    <w:p w:rsidR="007E0D1A" w:rsidRDefault="007E0D1A" w:rsidP="003D7DFE">
      <w:pPr>
        <w:ind w:left="720"/>
        <w:rPr>
          <w:b/>
          <w:sz w:val="36"/>
          <w:szCs w:val="36"/>
        </w:rPr>
      </w:pPr>
      <w:r>
        <w:rPr>
          <w:b/>
          <w:sz w:val="36"/>
          <w:szCs w:val="36"/>
        </w:rPr>
        <w:t>Prior to beginning your calculations be sure to review the changes within the instruction packet or sign up for a Department of Education webinar.  This will ensure your compliance with the current regulations.</w:t>
      </w:r>
    </w:p>
    <w:p w:rsidR="007E0D1A" w:rsidRDefault="007E0D1A" w:rsidP="003D7DFE">
      <w:pPr>
        <w:ind w:left="720"/>
        <w:rPr>
          <w:b/>
          <w:sz w:val="36"/>
          <w:szCs w:val="36"/>
        </w:rPr>
      </w:pPr>
    </w:p>
    <w:p w:rsidR="007E0D1A" w:rsidRDefault="007E0D1A" w:rsidP="00DD6984">
      <w:pPr>
        <w:pStyle w:val="ListParagraph"/>
        <w:numPr>
          <w:ilvl w:val="0"/>
          <w:numId w:val="3"/>
        </w:numPr>
        <w:rPr>
          <w:b/>
          <w:sz w:val="36"/>
          <w:szCs w:val="36"/>
        </w:rPr>
      </w:pPr>
      <w:r>
        <w:rPr>
          <w:b/>
          <w:sz w:val="36"/>
          <w:szCs w:val="36"/>
        </w:rPr>
        <w:t>Prepare your Perkins excel spreadsheet</w:t>
      </w:r>
    </w:p>
    <w:p w:rsidR="007E0D1A" w:rsidRDefault="007E0D1A" w:rsidP="00DD6984">
      <w:pPr>
        <w:pStyle w:val="ListParagraph"/>
        <w:ind w:left="2025"/>
        <w:rPr>
          <w:b/>
          <w:sz w:val="36"/>
          <w:szCs w:val="36"/>
        </w:rPr>
      </w:pPr>
      <w:r>
        <w:rPr>
          <w:b/>
          <w:sz w:val="36"/>
          <w:szCs w:val="36"/>
        </w:rPr>
        <w:t>DOC#15 first.  This will give you 08-09 cumulative figures for use on Section 111</w:t>
      </w:r>
    </w:p>
    <w:p w:rsidR="007E0D1A" w:rsidRDefault="007E0D1A" w:rsidP="00DD6984">
      <w:pPr>
        <w:pStyle w:val="ListParagraph"/>
        <w:ind w:left="2025"/>
        <w:rPr>
          <w:b/>
          <w:sz w:val="36"/>
          <w:szCs w:val="36"/>
        </w:rPr>
      </w:pPr>
      <w:r>
        <w:rPr>
          <w:b/>
          <w:sz w:val="36"/>
          <w:szCs w:val="36"/>
        </w:rPr>
        <w:t>in dollars and cents.</w:t>
      </w:r>
    </w:p>
    <w:p w:rsidR="007E0D1A" w:rsidRDefault="007E0D1A" w:rsidP="00DD6984">
      <w:pPr>
        <w:rPr>
          <w:b/>
          <w:sz w:val="36"/>
          <w:szCs w:val="36"/>
        </w:rPr>
      </w:pPr>
    </w:p>
    <w:p w:rsidR="007E0D1A" w:rsidRDefault="007E0D1A" w:rsidP="00DD6984">
      <w:pPr>
        <w:pStyle w:val="ListParagraph"/>
        <w:numPr>
          <w:ilvl w:val="0"/>
          <w:numId w:val="3"/>
        </w:numPr>
        <w:rPr>
          <w:b/>
          <w:sz w:val="36"/>
          <w:szCs w:val="36"/>
        </w:rPr>
      </w:pPr>
      <w:r>
        <w:rPr>
          <w:b/>
          <w:sz w:val="36"/>
          <w:szCs w:val="36"/>
        </w:rPr>
        <w:t>Next, complete your worksheet entitled  Perkins FISAP DOC#16.  This will give you a chance to do pre-balancing while</w:t>
      </w:r>
    </w:p>
    <w:p w:rsidR="007E0D1A" w:rsidRDefault="007E0D1A" w:rsidP="00DD6984">
      <w:pPr>
        <w:pStyle w:val="ListParagraph"/>
        <w:ind w:left="2025"/>
        <w:rPr>
          <w:b/>
          <w:sz w:val="36"/>
          <w:szCs w:val="36"/>
        </w:rPr>
      </w:pPr>
      <w:r>
        <w:rPr>
          <w:b/>
          <w:sz w:val="36"/>
          <w:szCs w:val="36"/>
        </w:rPr>
        <w:t xml:space="preserve">researching your figures.  Make sure you use whole dollars, no negative amounts and actual figures.  </w:t>
      </w:r>
    </w:p>
    <w:p w:rsidR="007E0D1A" w:rsidRDefault="007E0D1A" w:rsidP="00DD6984">
      <w:pPr>
        <w:rPr>
          <w:b/>
          <w:sz w:val="36"/>
          <w:szCs w:val="36"/>
        </w:rPr>
      </w:pPr>
    </w:p>
    <w:p w:rsidR="007E0D1A" w:rsidRDefault="007E0D1A" w:rsidP="00DD6984">
      <w:pPr>
        <w:pStyle w:val="ListParagraph"/>
        <w:numPr>
          <w:ilvl w:val="0"/>
          <w:numId w:val="3"/>
        </w:numPr>
        <w:rPr>
          <w:b/>
          <w:sz w:val="36"/>
          <w:szCs w:val="36"/>
        </w:rPr>
      </w:pPr>
      <w:r>
        <w:rPr>
          <w:b/>
          <w:sz w:val="36"/>
          <w:szCs w:val="36"/>
        </w:rPr>
        <w:t xml:space="preserve">Transfer and input the results of the above step to the Perkins FISAP Part 111 as a ‘working copy’.  </w:t>
      </w:r>
    </w:p>
    <w:p w:rsidR="007E0D1A" w:rsidRDefault="007E0D1A" w:rsidP="00EE325C">
      <w:pPr>
        <w:ind w:left="1305"/>
        <w:rPr>
          <w:b/>
          <w:sz w:val="36"/>
          <w:szCs w:val="36"/>
        </w:rPr>
      </w:pPr>
    </w:p>
    <w:p w:rsidR="007E0D1A" w:rsidRDefault="007E0D1A" w:rsidP="00EE325C">
      <w:pPr>
        <w:pStyle w:val="ListParagraph"/>
        <w:numPr>
          <w:ilvl w:val="0"/>
          <w:numId w:val="3"/>
        </w:numPr>
        <w:rPr>
          <w:b/>
          <w:sz w:val="36"/>
          <w:szCs w:val="36"/>
        </w:rPr>
      </w:pPr>
      <w:r>
        <w:rPr>
          <w:b/>
          <w:sz w:val="36"/>
          <w:szCs w:val="36"/>
        </w:rPr>
        <w:t>Complete your remaining sections by keying in your data and saving it in ‘current working version’.  Check to make sure you have made no errors.</w:t>
      </w:r>
    </w:p>
    <w:p w:rsidR="007E0D1A" w:rsidRPr="00EE325C" w:rsidRDefault="007E0D1A" w:rsidP="00EE325C">
      <w:pPr>
        <w:pStyle w:val="ListParagraph"/>
        <w:rPr>
          <w:b/>
          <w:sz w:val="36"/>
          <w:szCs w:val="36"/>
        </w:rPr>
      </w:pPr>
    </w:p>
    <w:p w:rsidR="007E0D1A" w:rsidRDefault="007E0D1A" w:rsidP="00EE325C">
      <w:pPr>
        <w:pStyle w:val="ListParagraph"/>
        <w:numPr>
          <w:ilvl w:val="0"/>
          <w:numId w:val="3"/>
        </w:numPr>
        <w:rPr>
          <w:b/>
          <w:sz w:val="36"/>
          <w:szCs w:val="36"/>
        </w:rPr>
      </w:pPr>
      <w:r>
        <w:rPr>
          <w:b/>
          <w:sz w:val="36"/>
          <w:szCs w:val="36"/>
        </w:rPr>
        <w:t>Advise financial aid of your status.</w:t>
      </w:r>
    </w:p>
    <w:p w:rsidR="007E0D1A" w:rsidRPr="00EE325C" w:rsidRDefault="007E0D1A" w:rsidP="00EE325C">
      <w:pPr>
        <w:pStyle w:val="ListParagraph"/>
        <w:rPr>
          <w:b/>
          <w:sz w:val="36"/>
          <w:szCs w:val="36"/>
        </w:rPr>
      </w:pPr>
    </w:p>
    <w:p w:rsidR="007E0D1A" w:rsidRDefault="007E0D1A" w:rsidP="00EE325C">
      <w:pPr>
        <w:pStyle w:val="ListParagraph"/>
        <w:numPr>
          <w:ilvl w:val="0"/>
          <w:numId w:val="3"/>
        </w:numPr>
        <w:rPr>
          <w:b/>
          <w:sz w:val="36"/>
          <w:szCs w:val="36"/>
        </w:rPr>
      </w:pPr>
      <w:r>
        <w:rPr>
          <w:b/>
          <w:sz w:val="36"/>
          <w:szCs w:val="36"/>
        </w:rPr>
        <w:t>Once financial aid has completed their sections they will run the initial edits.  You will be expected to correct any edit errors on your part.</w:t>
      </w:r>
    </w:p>
    <w:p w:rsidR="007E0D1A" w:rsidRPr="00EE325C" w:rsidRDefault="007E0D1A" w:rsidP="00EE325C">
      <w:pPr>
        <w:pStyle w:val="ListParagraph"/>
        <w:rPr>
          <w:b/>
          <w:sz w:val="36"/>
          <w:szCs w:val="36"/>
        </w:rPr>
      </w:pPr>
    </w:p>
    <w:p w:rsidR="007E0D1A" w:rsidRDefault="007E0D1A" w:rsidP="00EE325C">
      <w:pPr>
        <w:pStyle w:val="ListParagraph"/>
        <w:numPr>
          <w:ilvl w:val="0"/>
          <w:numId w:val="3"/>
        </w:numPr>
        <w:rPr>
          <w:b/>
          <w:sz w:val="36"/>
          <w:szCs w:val="36"/>
        </w:rPr>
      </w:pPr>
      <w:r>
        <w:rPr>
          <w:b/>
          <w:sz w:val="36"/>
          <w:szCs w:val="36"/>
        </w:rPr>
        <w:t>FISAP edits compare data submitted on current FISAP to previous data or to other entries on the same FISAP.  Common edits test for % limitations, final adjusted allocations, significant changes from previous FISAP, reductions in Perkins data elements from the previous FISAP, and completion of certain required data.</w:t>
      </w:r>
    </w:p>
    <w:p w:rsidR="007E0D1A" w:rsidRPr="00EE325C" w:rsidRDefault="007E0D1A" w:rsidP="00EE325C">
      <w:pPr>
        <w:pStyle w:val="ListParagraph"/>
        <w:rPr>
          <w:b/>
          <w:sz w:val="36"/>
          <w:szCs w:val="36"/>
        </w:rPr>
      </w:pPr>
    </w:p>
    <w:p w:rsidR="007E0D1A" w:rsidRDefault="007E0D1A" w:rsidP="00EE325C">
      <w:pPr>
        <w:pStyle w:val="ListParagraph"/>
        <w:numPr>
          <w:ilvl w:val="0"/>
          <w:numId w:val="3"/>
        </w:numPr>
        <w:rPr>
          <w:b/>
          <w:sz w:val="36"/>
          <w:szCs w:val="36"/>
        </w:rPr>
      </w:pPr>
      <w:r>
        <w:rPr>
          <w:b/>
          <w:sz w:val="36"/>
          <w:szCs w:val="36"/>
        </w:rPr>
        <w:t xml:space="preserve">Once the errors are cleared, financial aid will submit the final figures.  Request a signed final copy for your files.  At the bottom of the page it will state: </w:t>
      </w:r>
      <w:r w:rsidRPr="00CC4DC4">
        <w:rPr>
          <w:b/>
          <w:sz w:val="36"/>
          <w:szCs w:val="36"/>
          <w:u w:val="single"/>
        </w:rPr>
        <w:t>FISAP</w:t>
      </w:r>
      <w:r>
        <w:rPr>
          <w:b/>
          <w:sz w:val="36"/>
          <w:szCs w:val="36"/>
        </w:rPr>
        <w:t xml:space="preserve"> </w:t>
      </w:r>
      <w:r w:rsidRPr="00CC4DC4">
        <w:rPr>
          <w:b/>
          <w:sz w:val="36"/>
          <w:szCs w:val="36"/>
          <w:u w:val="single"/>
        </w:rPr>
        <w:t>VERSION:  Submitted Version</w:t>
      </w:r>
      <w:r>
        <w:rPr>
          <w:b/>
          <w:sz w:val="36"/>
          <w:szCs w:val="36"/>
          <w:u w:val="single"/>
        </w:rPr>
        <w:t>.  DOC#17</w:t>
      </w:r>
    </w:p>
    <w:p w:rsidR="007E0D1A" w:rsidRPr="00CC4DC4" w:rsidRDefault="007E0D1A" w:rsidP="00CC4DC4">
      <w:pPr>
        <w:pStyle w:val="ListParagraph"/>
        <w:rPr>
          <w:b/>
          <w:sz w:val="36"/>
          <w:szCs w:val="36"/>
        </w:rPr>
      </w:pPr>
    </w:p>
    <w:p w:rsidR="007E0D1A" w:rsidRDefault="007E0D1A" w:rsidP="00EE325C">
      <w:pPr>
        <w:pStyle w:val="ListParagraph"/>
        <w:numPr>
          <w:ilvl w:val="0"/>
          <w:numId w:val="3"/>
        </w:numPr>
        <w:rPr>
          <w:b/>
          <w:sz w:val="36"/>
          <w:szCs w:val="36"/>
        </w:rPr>
      </w:pPr>
      <w:r>
        <w:rPr>
          <w:b/>
          <w:sz w:val="36"/>
          <w:szCs w:val="36"/>
        </w:rPr>
        <w:t>Prior to 12/15 of each year you will enter the 10/31 Perkins cash on hand balance and any other changes.  This is your last chance to make any corrections.</w:t>
      </w:r>
    </w:p>
    <w:p w:rsidR="007E0D1A" w:rsidRPr="00CC4DC4" w:rsidRDefault="007E0D1A" w:rsidP="00CC4DC4">
      <w:pPr>
        <w:pStyle w:val="ListParagraph"/>
        <w:rPr>
          <w:b/>
          <w:sz w:val="36"/>
          <w:szCs w:val="36"/>
        </w:rPr>
      </w:pPr>
    </w:p>
    <w:p w:rsidR="007E0D1A" w:rsidRDefault="007E0D1A" w:rsidP="00EE325C">
      <w:pPr>
        <w:pStyle w:val="ListParagraph"/>
        <w:numPr>
          <w:ilvl w:val="0"/>
          <w:numId w:val="3"/>
        </w:numPr>
        <w:rPr>
          <w:b/>
          <w:sz w:val="36"/>
          <w:szCs w:val="36"/>
        </w:rPr>
      </w:pPr>
      <w:r>
        <w:rPr>
          <w:b/>
          <w:sz w:val="36"/>
          <w:szCs w:val="36"/>
          <w:u w:val="single"/>
        </w:rPr>
        <w:t>RESOURCES:</w:t>
      </w:r>
    </w:p>
    <w:p w:rsidR="007E0D1A" w:rsidRPr="00CC4DC4" w:rsidRDefault="007E0D1A" w:rsidP="00CC4DC4">
      <w:pPr>
        <w:pStyle w:val="ListParagraph"/>
        <w:rPr>
          <w:b/>
          <w:sz w:val="36"/>
          <w:szCs w:val="36"/>
        </w:rPr>
      </w:pPr>
    </w:p>
    <w:p w:rsidR="007E0D1A" w:rsidRDefault="007E0D1A" w:rsidP="00CC4DC4">
      <w:pPr>
        <w:pStyle w:val="ListParagraph"/>
        <w:ind w:left="2025"/>
        <w:rPr>
          <w:b/>
          <w:sz w:val="36"/>
          <w:szCs w:val="36"/>
        </w:rPr>
      </w:pPr>
      <w:r>
        <w:rPr>
          <w:b/>
          <w:sz w:val="36"/>
          <w:szCs w:val="36"/>
        </w:rPr>
        <w:t>FISAP Form and Instruction Booklet on IFAP.</w:t>
      </w:r>
    </w:p>
    <w:p w:rsidR="007E0D1A" w:rsidRDefault="007E0D1A" w:rsidP="00CC4DC4">
      <w:pPr>
        <w:pStyle w:val="ListParagraph"/>
        <w:ind w:left="2025"/>
        <w:rPr>
          <w:b/>
          <w:sz w:val="36"/>
          <w:szCs w:val="36"/>
        </w:rPr>
      </w:pPr>
    </w:p>
    <w:p w:rsidR="007E0D1A" w:rsidRDefault="007E0D1A" w:rsidP="00CC4DC4">
      <w:pPr>
        <w:pStyle w:val="ListParagraph"/>
        <w:ind w:left="2025"/>
        <w:rPr>
          <w:b/>
          <w:sz w:val="36"/>
          <w:szCs w:val="36"/>
        </w:rPr>
      </w:pPr>
      <w:r>
        <w:rPr>
          <w:b/>
          <w:sz w:val="36"/>
          <w:szCs w:val="36"/>
        </w:rPr>
        <w:t>Fiscal Operations Report and Application to Participate (FISAP) Desk Reference</w:t>
      </w:r>
    </w:p>
    <w:p w:rsidR="007E0D1A" w:rsidRDefault="007E0D1A" w:rsidP="00CC4DC4">
      <w:pPr>
        <w:pStyle w:val="ListParagraph"/>
        <w:ind w:left="2025"/>
        <w:rPr>
          <w:b/>
          <w:sz w:val="36"/>
          <w:szCs w:val="36"/>
        </w:rPr>
      </w:pPr>
    </w:p>
    <w:p w:rsidR="007E0D1A" w:rsidRDefault="007E0D1A" w:rsidP="00CC4DC4">
      <w:pPr>
        <w:pStyle w:val="ListParagraph"/>
        <w:ind w:left="2025"/>
        <w:rPr>
          <w:b/>
          <w:sz w:val="36"/>
          <w:szCs w:val="36"/>
        </w:rPr>
      </w:pPr>
      <w:r>
        <w:rPr>
          <w:b/>
          <w:sz w:val="36"/>
          <w:szCs w:val="36"/>
        </w:rPr>
        <w:t>Tutorial on IFAP website.</w:t>
      </w:r>
    </w:p>
    <w:p w:rsidR="007E0D1A" w:rsidRDefault="007E0D1A" w:rsidP="00CC4DC4">
      <w:pPr>
        <w:pStyle w:val="ListParagraph"/>
        <w:ind w:left="2025"/>
        <w:rPr>
          <w:b/>
          <w:sz w:val="36"/>
          <w:szCs w:val="36"/>
        </w:rPr>
      </w:pPr>
    </w:p>
    <w:p w:rsidR="007E0D1A" w:rsidRDefault="007E0D1A" w:rsidP="00FF6894">
      <w:pPr>
        <w:pStyle w:val="ListParagraph"/>
        <w:ind w:left="2025"/>
        <w:rPr>
          <w:b/>
          <w:sz w:val="36"/>
          <w:szCs w:val="36"/>
        </w:rPr>
      </w:pPr>
      <w:r>
        <w:rPr>
          <w:b/>
          <w:sz w:val="36"/>
          <w:szCs w:val="36"/>
        </w:rPr>
        <w:t xml:space="preserve">Campus Based call center:  </w:t>
      </w:r>
      <w:hyperlink r:id="rId9" w:history="1">
        <w:r w:rsidRPr="00EF01AE">
          <w:rPr>
            <w:rStyle w:val="Hyperlink"/>
            <w:b/>
            <w:sz w:val="36"/>
            <w:szCs w:val="36"/>
          </w:rPr>
          <w:t>CBFOB@ed.gov</w:t>
        </w:r>
      </w:hyperlink>
      <w:r>
        <w:rPr>
          <w:b/>
          <w:sz w:val="36"/>
          <w:szCs w:val="36"/>
        </w:rPr>
        <w:t xml:space="preserve"> or 877-801-7168</w:t>
      </w:r>
    </w:p>
    <w:p w:rsidR="007E0D1A" w:rsidRPr="00FF6894" w:rsidRDefault="007E0D1A" w:rsidP="00FF6894">
      <w:pPr>
        <w:pStyle w:val="ListParagraph"/>
        <w:ind w:left="2025"/>
        <w:rPr>
          <w:b/>
          <w:sz w:val="36"/>
          <w:szCs w:val="36"/>
        </w:rPr>
      </w:pPr>
    </w:p>
    <w:p w:rsidR="007E0D1A" w:rsidRPr="00FF6894" w:rsidRDefault="007E0D1A" w:rsidP="00FF6894">
      <w:pPr>
        <w:rPr>
          <w:b/>
          <w:sz w:val="36"/>
          <w:szCs w:val="36"/>
        </w:rPr>
      </w:pPr>
    </w:p>
    <w:p w:rsidR="007E0D1A" w:rsidRDefault="007E0D1A" w:rsidP="00CC4DC4">
      <w:pPr>
        <w:rPr>
          <w:b/>
          <w:sz w:val="44"/>
          <w:szCs w:val="44"/>
          <w:u w:val="single"/>
        </w:rPr>
      </w:pPr>
      <w:r>
        <w:rPr>
          <w:b/>
          <w:sz w:val="44"/>
          <w:szCs w:val="44"/>
          <w:u w:val="single"/>
        </w:rPr>
        <w:t>Documents Attached:</w:t>
      </w:r>
    </w:p>
    <w:p w:rsidR="007E0D1A" w:rsidRDefault="007E0D1A" w:rsidP="00CC4DC4">
      <w:pPr>
        <w:rPr>
          <w:b/>
          <w:sz w:val="44"/>
          <w:szCs w:val="44"/>
        </w:rPr>
      </w:pPr>
    </w:p>
    <w:p w:rsidR="007E0D1A" w:rsidRDefault="007E0D1A" w:rsidP="00CC4DC4">
      <w:pPr>
        <w:rPr>
          <w:b/>
          <w:sz w:val="44"/>
          <w:szCs w:val="44"/>
        </w:rPr>
      </w:pPr>
      <w:r>
        <w:rPr>
          <w:b/>
          <w:sz w:val="44"/>
          <w:szCs w:val="44"/>
        </w:rPr>
        <w:t>DOC#1</w:t>
      </w:r>
      <w:r>
        <w:rPr>
          <w:b/>
          <w:sz w:val="44"/>
          <w:szCs w:val="44"/>
        </w:rPr>
        <w:tab/>
      </w:r>
      <w:r>
        <w:rPr>
          <w:b/>
          <w:sz w:val="44"/>
          <w:szCs w:val="44"/>
        </w:rPr>
        <w:tab/>
        <w:t>G5 Award Recap</w:t>
      </w:r>
    </w:p>
    <w:p w:rsidR="007E0D1A" w:rsidRDefault="007E0D1A" w:rsidP="00CC4DC4">
      <w:pPr>
        <w:rPr>
          <w:b/>
          <w:sz w:val="44"/>
          <w:szCs w:val="44"/>
        </w:rPr>
      </w:pPr>
    </w:p>
    <w:p w:rsidR="007E0D1A" w:rsidRDefault="007E0D1A" w:rsidP="00CC4DC4">
      <w:pPr>
        <w:rPr>
          <w:b/>
          <w:sz w:val="44"/>
          <w:szCs w:val="44"/>
        </w:rPr>
      </w:pPr>
      <w:r>
        <w:rPr>
          <w:b/>
          <w:sz w:val="44"/>
          <w:szCs w:val="44"/>
        </w:rPr>
        <w:t>DOC#2</w:t>
      </w:r>
      <w:r>
        <w:rPr>
          <w:b/>
          <w:sz w:val="44"/>
          <w:szCs w:val="44"/>
        </w:rPr>
        <w:tab/>
      </w:r>
      <w:r>
        <w:rPr>
          <w:b/>
          <w:sz w:val="44"/>
          <w:szCs w:val="44"/>
        </w:rPr>
        <w:tab/>
        <w:t>Letter to Dept of Education</w:t>
      </w:r>
    </w:p>
    <w:p w:rsidR="007E0D1A" w:rsidRDefault="007E0D1A" w:rsidP="00CC4DC4">
      <w:pPr>
        <w:rPr>
          <w:b/>
          <w:sz w:val="44"/>
          <w:szCs w:val="44"/>
        </w:rPr>
      </w:pPr>
      <w:r>
        <w:rPr>
          <w:b/>
          <w:sz w:val="44"/>
          <w:szCs w:val="44"/>
        </w:rPr>
        <w:tab/>
      </w:r>
      <w:r>
        <w:rPr>
          <w:b/>
          <w:sz w:val="44"/>
          <w:szCs w:val="44"/>
        </w:rPr>
        <w:tab/>
      </w:r>
      <w:r>
        <w:rPr>
          <w:b/>
          <w:sz w:val="44"/>
          <w:szCs w:val="44"/>
        </w:rPr>
        <w:tab/>
        <w:t>‘Return of Excess Cash’</w:t>
      </w:r>
    </w:p>
    <w:p w:rsidR="007E0D1A" w:rsidRDefault="007E0D1A" w:rsidP="00CC4DC4">
      <w:pPr>
        <w:rPr>
          <w:b/>
          <w:sz w:val="44"/>
          <w:szCs w:val="44"/>
        </w:rPr>
      </w:pPr>
    </w:p>
    <w:p w:rsidR="007E0D1A" w:rsidRDefault="007E0D1A" w:rsidP="00CC4DC4">
      <w:pPr>
        <w:rPr>
          <w:b/>
          <w:sz w:val="44"/>
          <w:szCs w:val="44"/>
        </w:rPr>
      </w:pPr>
      <w:r>
        <w:rPr>
          <w:b/>
          <w:sz w:val="44"/>
          <w:szCs w:val="44"/>
        </w:rPr>
        <w:t>DOC#3</w:t>
      </w:r>
      <w:r>
        <w:rPr>
          <w:b/>
          <w:sz w:val="44"/>
          <w:szCs w:val="44"/>
        </w:rPr>
        <w:tab/>
      </w:r>
      <w:r>
        <w:rPr>
          <w:b/>
          <w:sz w:val="44"/>
          <w:szCs w:val="44"/>
        </w:rPr>
        <w:tab/>
        <w:t>Financial Aid Award Totals</w:t>
      </w:r>
    </w:p>
    <w:p w:rsidR="007E0D1A" w:rsidRDefault="007E0D1A" w:rsidP="00CC4DC4">
      <w:pPr>
        <w:rPr>
          <w:b/>
          <w:sz w:val="44"/>
          <w:szCs w:val="44"/>
        </w:rPr>
      </w:pPr>
    </w:p>
    <w:p w:rsidR="007E0D1A" w:rsidRDefault="007E0D1A" w:rsidP="00CC4DC4">
      <w:pPr>
        <w:rPr>
          <w:b/>
          <w:sz w:val="44"/>
          <w:szCs w:val="44"/>
        </w:rPr>
      </w:pPr>
      <w:r>
        <w:rPr>
          <w:b/>
          <w:sz w:val="44"/>
          <w:szCs w:val="44"/>
        </w:rPr>
        <w:t>DOC#4</w:t>
      </w:r>
      <w:r>
        <w:rPr>
          <w:b/>
          <w:sz w:val="44"/>
          <w:szCs w:val="44"/>
        </w:rPr>
        <w:tab/>
      </w:r>
      <w:r>
        <w:rPr>
          <w:b/>
          <w:sz w:val="44"/>
          <w:szCs w:val="44"/>
        </w:rPr>
        <w:tab/>
        <w:t>Federal Drawdown Schedule</w:t>
      </w:r>
    </w:p>
    <w:p w:rsidR="007E0D1A" w:rsidRDefault="007E0D1A" w:rsidP="00CC4DC4">
      <w:pPr>
        <w:rPr>
          <w:b/>
          <w:sz w:val="44"/>
          <w:szCs w:val="44"/>
        </w:rPr>
      </w:pPr>
    </w:p>
    <w:p w:rsidR="007E0D1A" w:rsidRDefault="007E0D1A" w:rsidP="00CC4DC4">
      <w:pPr>
        <w:rPr>
          <w:b/>
          <w:sz w:val="44"/>
          <w:szCs w:val="44"/>
        </w:rPr>
      </w:pPr>
      <w:r>
        <w:rPr>
          <w:b/>
          <w:sz w:val="44"/>
          <w:szCs w:val="44"/>
        </w:rPr>
        <w:t>DOC#5</w:t>
      </w:r>
      <w:r>
        <w:rPr>
          <w:b/>
          <w:sz w:val="44"/>
          <w:szCs w:val="44"/>
        </w:rPr>
        <w:tab/>
      </w:r>
      <w:r>
        <w:rPr>
          <w:b/>
          <w:sz w:val="44"/>
          <w:szCs w:val="44"/>
        </w:rPr>
        <w:tab/>
        <w:t>G5 Drawdown Confirmation</w:t>
      </w:r>
    </w:p>
    <w:p w:rsidR="007E0D1A" w:rsidRDefault="007E0D1A" w:rsidP="00CC4DC4">
      <w:pPr>
        <w:rPr>
          <w:b/>
          <w:sz w:val="44"/>
          <w:szCs w:val="44"/>
        </w:rPr>
      </w:pPr>
    </w:p>
    <w:p w:rsidR="007E0D1A" w:rsidRDefault="007E0D1A" w:rsidP="00FF6894">
      <w:pPr>
        <w:ind w:left="2160" w:hanging="2160"/>
        <w:rPr>
          <w:b/>
          <w:sz w:val="44"/>
          <w:szCs w:val="44"/>
        </w:rPr>
      </w:pPr>
      <w:r>
        <w:rPr>
          <w:b/>
          <w:sz w:val="44"/>
          <w:szCs w:val="44"/>
        </w:rPr>
        <w:t>DOC#6</w:t>
      </w:r>
      <w:r>
        <w:rPr>
          <w:b/>
          <w:sz w:val="44"/>
          <w:szCs w:val="44"/>
        </w:rPr>
        <w:tab/>
        <w:t>Administrative Allowance Worksheet</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DOC#7</w:t>
      </w:r>
      <w:r>
        <w:rPr>
          <w:b/>
          <w:sz w:val="44"/>
          <w:szCs w:val="44"/>
        </w:rPr>
        <w:tab/>
        <w:t>Federal Work Study Status</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DOC#8</w:t>
      </w:r>
      <w:r>
        <w:rPr>
          <w:b/>
          <w:sz w:val="44"/>
          <w:szCs w:val="44"/>
        </w:rPr>
        <w:tab/>
        <w:t>G5 Pell Administration Authorization</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DOC#9</w:t>
      </w:r>
      <w:r>
        <w:rPr>
          <w:b/>
          <w:sz w:val="44"/>
          <w:szCs w:val="44"/>
        </w:rPr>
        <w:tab/>
        <w:t>Federal Pell Grant ‘Electronic</w:t>
      </w:r>
    </w:p>
    <w:p w:rsidR="007E0D1A" w:rsidRDefault="007E0D1A" w:rsidP="00FF6894">
      <w:pPr>
        <w:ind w:left="2160" w:hanging="2160"/>
        <w:rPr>
          <w:b/>
          <w:sz w:val="44"/>
          <w:szCs w:val="44"/>
        </w:rPr>
      </w:pPr>
      <w:r>
        <w:rPr>
          <w:b/>
          <w:sz w:val="44"/>
          <w:szCs w:val="44"/>
        </w:rPr>
        <w:tab/>
        <w:t>Statement of Account’</w:t>
      </w:r>
    </w:p>
    <w:p w:rsidR="007E0D1A" w:rsidRDefault="007E0D1A" w:rsidP="00FF6894">
      <w:pPr>
        <w:ind w:left="2160" w:hanging="2160"/>
        <w:rPr>
          <w:b/>
          <w:sz w:val="44"/>
          <w:szCs w:val="44"/>
        </w:rPr>
      </w:pP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DOC#10</w:t>
      </w:r>
      <w:r>
        <w:rPr>
          <w:b/>
          <w:sz w:val="44"/>
          <w:szCs w:val="44"/>
        </w:rPr>
        <w:tab/>
        <w:t>A-133 Schedule of Expenditures</w:t>
      </w:r>
    </w:p>
    <w:p w:rsidR="007E0D1A" w:rsidRDefault="007E0D1A" w:rsidP="00FF6894">
      <w:pPr>
        <w:ind w:left="2160" w:hanging="2160"/>
        <w:rPr>
          <w:b/>
          <w:sz w:val="44"/>
          <w:szCs w:val="44"/>
        </w:rPr>
      </w:pPr>
      <w:r>
        <w:rPr>
          <w:b/>
          <w:sz w:val="44"/>
          <w:szCs w:val="44"/>
        </w:rPr>
        <w:tab/>
        <w:t>Of Federal Awards</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DOC#11</w:t>
      </w:r>
      <w:r>
        <w:rPr>
          <w:b/>
          <w:sz w:val="44"/>
          <w:szCs w:val="44"/>
        </w:rPr>
        <w:tab/>
        <w:t>Reconciliation of SEFA to SAM7</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DOC#12</w:t>
      </w:r>
      <w:r>
        <w:rPr>
          <w:b/>
          <w:sz w:val="44"/>
          <w:szCs w:val="44"/>
        </w:rPr>
        <w:tab/>
        <w:t>Pre-close SAM7 Trial Balance</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DOC#13</w:t>
      </w:r>
      <w:r>
        <w:rPr>
          <w:b/>
          <w:sz w:val="44"/>
          <w:szCs w:val="44"/>
        </w:rPr>
        <w:tab/>
        <w:t>Reconciliation of SEFA to FISAP</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DOC#14</w:t>
      </w:r>
      <w:r>
        <w:rPr>
          <w:b/>
          <w:sz w:val="44"/>
          <w:szCs w:val="44"/>
        </w:rPr>
        <w:tab/>
        <w:t>FISAP</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DOC#15</w:t>
      </w:r>
      <w:r>
        <w:rPr>
          <w:b/>
          <w:sz w:val="44"/>
          <w:szCs w:val="44"/>
        </w:rPr>
        <w:tab/>
        <w:t>08-09 FISAP Figures</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DOC#16</w:t>
      </w:r>
      <w:r>
        <w:rPr>
          <w:b/>
          <w:sz w:val="44"/>
          <w:szCs w:val="44"/>
        </w:rPr>
        <w:tab/>
        <w:t>Pt 111 Perkins Worksheet</w:t>
      </w:r>
    </w:p>
    <w:p w:rsidR="007E0D1A" w:rsidRDefault="007E0D1A" w:rsidP="00FF6894">
      <w:pPr>
        <w:ind w:left="2160" w:hanging="2160"/>
        <w:rPr>
          <w:b/>
          <w:sz w:val="44"/>
          <w:szCs w:val="44"/>
        </w:rPr>
      </w:pPr>
    </w:p>
    <w:p w:rsidR="007E0D1A" w:rsidRDefault="007E0D1A" w:rsidP="00FF6894">
      <w:pPr>
        <w:ind w:left="2160" w:hanging="2160"/>
        <w:rPr>
          <w:b/>
          <w:sz w:val="44"/>
          <w:szCs w:val="44"/>
        </w:rPr>
      </w:pPr>
      <w:r>
        <w:rPr>
          <w:b/>
          <w:sz w:val="44"/>
          <w:szCs w:val="44"/>
        </w:rPr>
        <w:t>DOC#17</w:t>
      </w:r>
      <w:r>
        <w:rPr>
          <w:b/>
          <w:sz w:val="44"/>
          <w:szCs w:val="44"/>
        </w:rPr>
        <w:tab/>
        <w:t>FISAP copy ‘Submitted Version’</w:t>
      </w:r>
    </w:p>
    <w:p w:rsidR="007E0D1A" w:rsidRPr="00CC4DC4" w:rsidRDefault="007E0D1A" w:rsidP="00FF6894">
      <w:pPr>
        <w:ind w:left="2160" w:hanging="2160"/>
        <w:rPr>
          <w:b/>
          <w:sz w:val="44"/>
          <w:szCs w:val="44"/>
        </w:rPr>
      </w:pPr>
    </w:p>
    <w:p w:rsidR="007E0D1A" w:rsidRDefault="007E0D1A" w:rsidP="003D7DFE">
      <w:pPr>
        <w:ind w:left="720"/>
        <w:rPr>
          <w:b/>
          <w:sz w:val="36"/>
          <w:szCs w:val="36"/>
        </w:rPr>
      </w:pPr>
    </w:p>
    <w:p w:rsidR="007E0D1A" w:rsidRDefault="007E0D1A" w:rsidP="003D7DFE">
      <w:pPr>
        <w:ind w:left="720"/>
        <w:rPr>
          <w:b/>
          <w:sz w:val="36"/>
          <w:szCs w:val="36"/>
        </w:rPr>
      </w:pPr>
    </w:p>
    <w:p w:rsidR="007E0D1A" w:rsidRDefault="007E0D1A" w:rsidP="003D7DFE">
      <w:pPr>
        <w:ind w:left="720"/>
        <w:rPr>
          <w:b/>
          <w:sz w:val="36"/>
          <w:szCs w:val="36"/>
        </w:rPr>
      </w:pPr>
      <w:r>
        <w:rPr>
          <w:b/>
          <w:sz w:val="36"/>
          <w:szCs w:val="36"/>
        </w:rPr>
        <w:t xml:space="preserve">  </w:t>
      </w:r>
    </w:p>
    <w:p w:rsidR="007E0D1A" w:rsidRPr="008A7554" w:rsidRDefault="007E0D1A" w:rsidP="00192A3C">
      <w:pPr>
        <w:ind w:left="720"/>
        <w:rPr>
          <w:b/>
          <w:sz w:val="36"/>
          <w:szCs w:val="36"/>
        </w:rPr>
      </w:pPr>
    </w:p>
    <w:p w:rsidR="007E0D1A" w:rsidRPr="003123C9" w:rsidRDefault="007E0D1A" w:rsidP="00610823">
      <w:pPr>
        <w:pStyle w:val="ListParagraph"/>
        <w:rPr>
          <w:b/>
          <w:sz w:val="36"/>
          <w:szCs w:val="36"/>
          <w:u w:val="single"/>
        </w:rPr>
      </w:pPr>
    </w:p>
    <w:p w:rsidR="007E0D1A" w:rsidRPr="008E38E9" w:rsidRDefault="007E0D1A" w:rsidP="00610823">
      <w:pPr>
        <w:pStyle w:val="ListParagraph"/>
        <w:rPr>
          <w:b/>
          <w:sz w:val="36"/>
          <w:szCs w:val="36"/>
          <w:u w:val="single"/>
        </w:rPr>
      </w:pPr>
    </w:p>
    <w:p w:rsidR="007E0D1A" w:rsidRPr="00E8362D" w:rsidRDefault="007E0D1A" w:rsidP="00E8362D">
      <w:pPr>
        <w:rPr>
          <w:b/>
          <w:sz w:val="36"/>
          <w:szCs w:val="36"/>
        </w:rPr>
      </w:pPr>
    </w:p>
    <w:sectPr w:rsidR="007E0D1A" w:rsidRPr="00E8362D" w:rsidSect="0081618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D1A" w:rsidRDefault="007E0D1A" w:rsidP="00A20327">
      <w:r>
        <w:separator/>
      </w:r>
    </w:p>
  </w:endnote>
  <w:endnote w:type="continuationSeparator" w:id="0">
    <w:p w:rsidR="007E0D1A" w:rsidRDefault="007E0D1A" w:rsidP="00A20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1A" w:rsidRDefault="007E0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1A" w:rsidRDefault="007E0D1A">
    <w:pPr>
      <w:pStyle w:val="Footer"/>
      <w:jc w:val="center"/>
    </w:pPr>
    <w:fldSimple w:instr=" PAGE   \* MERGEFORMAT ">
      <w:r>
        <w:rPr>
          <w:noProof/>
        </w:rPr>
        <w:t>22</w:t>
      </w:r>
    </w:fldSimple>
  </w:p>
  <w:p w:rsidR="007E0D1A" w:rsidRDefault="007E0D1A">
    <w:pPr>
      <w:pStyle w:val="Footer"/>
    </w:pPr>
  </w:p>
  <w:p w:rsidR="007E0D1A" w:rsidRDefault="007E0D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1A" w:rsidRDefault="007E0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D1A" w:rsidRDefault="007E0D1A" w:rsidP="00A20327">
      <w:r>
        <w:separator/>
      </w:r>
    </w:p>
  </w:footnote>
  <w:footnote w:type="continuationSeparator" w:id="0">
    <w:p w:rsidR="007E0D1A" w:rsidRDefault="007E0D1A" w:rsidP="00A20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1A" w:rsidRDefault="007E0D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1A" w:rsidRDefault="007E0D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1A" w:rsidRDefault="007E0D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B4C8D"/>
    <w:multiLevelType w:val="hybridMultilevel"/>
    <w:tmpl w:val="89A2A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AE945FD"/>
    <w:multiLevelType w:val="hybridMultilevel"/>
    <w:tmpl w:val="8B248DF8"/>
    <w:lvl w:ilvl="0" w:tplc="0409000F">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
    <w:nsid w:val="5A582786"/>
    <w:multiLevelType w:val="hybridMultilevel"/>
    <w:tmpl w:val="B73C31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7266C98"/>
    <w:multiLevelType w:val="hybridMultilevel"/>
    <w:tmpl w:val="AEFA4950"/>
    <w:lvl w:ilvl="0" w:tplc="2D3EEE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95B0E1C"/>
    <w:multiLevelType w:val="hybridMultilevel"/>
    <w:tmpl w:val="E61655CE"/>
    <w:lvl w:ilvl="0" w:tplc="A9A0C930">
      <w:start w:val="1"/>
      <w:numFmt w:val="bullet"/>
      <w:lvlText w:val=""/>
      <w:lvlJc w:val="left"/>
      <w:pPr>
        <w:ind w:left="2025" w:hanging="720"/>
      </w:pPr>
      <w:rPr>
        <w:rFonts w:ascii="Symbol" w:eastAsia="Times New Roman" w:hAnsi="Symbol" w:hint="default"/>
      </w:rPr>
    </w:lvl>
    <w:lvl w:ilvl="1" w:tplc="04090003" w:tentative="1">
      <w:start w:val="1"/>
      <w:numFmt w:val="bullet"/>
      <w:lvlText w:val="o"/>
      <w:lvlJc w:val="left"/>
      <w:pPr>
        <w:ind w:left="2385" w:hanging="360"/>
      </w:pPr>
      <w:rPr>
        <w:rFonts w:ascii="Courier New" w:hAnsi="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F1D"/>
    <w:rsid w:val="000136B2"/>
    <w:rsid w:val="00020F2B"/>
    <w:rsid w:val="00091CDF"/>
    <w:rsid w:val="00093758"/>
    <w:rsid w:val="001736A6"/>
    <w:rsid w:val="001749B5"/>
    <w:rsid w:val="00183ACE"/>
    <w:rsid w:val="00192A3C"/>
    <w:rsid w:val="001A63A3"/>
    <w:rsid w:val="0025618D"/>
    <w:rsid w:val="003123C9"/>
    <w:rsid w:val="0033217B"/>
    <w:rsid w:val="0034768B"/>
    <w:rsid w:val="003761E5"/>
    <w:rsid w:val="003A6807"/>
    <w:rsid w:val="003D7DFE"/>
    <w:rsid w:val="004734DA"/>
    <w:rsid w:val="004A301D"/>
    <w:rsid w:val="004B314E"/>
    <w:rsid w:val="004F58AB"/>
    <w:rsid w:val="00512B11"/>
    <w:rsid w:val="005154CF"/>
    <w:rsid w:val="005758E7"/>
    <w:rsid w:val="00610823"/>
    <w:rsid w:val="006F45B2"/>
    <w:rsid w:val="00710D0F"/>
    <w:rsid w:val="007975D8"/>
    <w:rsid w:val="007E0D1A"/>
    <w:rsid w:val="007E1211"/>
    <w:rsid w:val="008150AC"/>
    <w:rsid w:val="00816182"/>
    <w:rsid w:val="00842144"/>
    <w:rsid w:val="008516AA"/>
    <w:rsid w:val="008A7554"/>
    <w:rsid w:val="008E38E9"/>
    <w:rsid w:val="008F710C"/>
    <w:rsid w:val="00975908"/>
    <w:rsid w:val="0099011C"/>
    <w:rsid w:val="009D19BF"/>
    <w:rsid w:val="009D46B2"/>
    <w:rsid w:val="00A01394"/>
    <w:rsid w:val="00A134A2"/>
    <w:rsid w:val="00A20327"/>
    <w:rsid w:val="00A243D1"/>
    <w:rsid w:val="00A57021"/>
    <w:rsid w:val="00A97EFD"/>
    <w:rsid w:val="00B00F1D"/>
    <w:rsid w:val="00B137EC"/>
    <w:rsid w:val="00B9309B"/>
    <w:rsid w:val="00BB6DAD"/>
    <w:rsid w:val="00C2769A"/>
    <w:rsid w:val="00C3429F"/>
    <w:rsid w:val="00CC4DC4"/>
    <w:rsid w:val="00CD143D"/>
    <w:rsid w:val="00DA644D"/>
    <w:rsid w:val="00DD6984"/>
    <w:rsid w:val="00E619AC"/>
    <w:rsid w:val="00E8362D"/>
    <w:rsid w:val="00EE07A9"/>
    <w:rsid w:val="00EE325C"/>
    <w:rsid w:val="00EF01AE"/>
    <w:rsid w:val="00F03CB6"/>
    <w:rsid w:val="00F13281"/>
    <w:rsid w:val="00F42F88"/>
    <w:rsid w:val="00FF68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3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F710C"/>
    <w:rPr>
      <w:rFonts w:cs="Times New Roman"/>
      <w:color w:val="0000FF"/>
      <w:u w:val="single"/>
    </w:rPr>
  </w:style>
  <w:style w:type="paragraph" w:styleId="ListParagraph">
    <w:name w:val="List Paragraph"/>
    <w:basedOn w:val="Normal"/>
    <w:uiPriority w:val="99"/>
    <w:qFormat/>
    <w:rsid w:val="007975D8"/>
    <w:pPr>
      <w:ind w:left="720"/>
      <w:contextualSpacing/>
    </w:pPr>
  </w:style>
  <w:style w:type="paragraph" w:styleId="Header">
    <w:name w:val="header"/>
    <w:basedOn w:val="Normal"/>
    <w:link w:val="HeaderChar"/>
    <w:uiPriority w:val="99"/>
    <w:rsid w:val="00A20327"/>
    <w:pPr>
      <w:tabs>
        <w:tab w:val="center" w:pos="4680"/>
        <w:tab w:val="right" w:pos="9360"/>
      </w:tabs>
    </w:pPr>
  </w:style>
  <w:style w:type="character" w:customStyle="1" w:styleId="HeaderChar">
    <w:name w:val="Header Char"/>
    <w:basedOn w:val="DefaultParagraphFont"/>
    <w:link w:val="Header"/>
    <w:uiPriority w:val="99"/>
    <w:locked/>
    <w:rsid w:val="00A20327"/>
    <w:rPr>
      <w:rFonts w:cs="Times New Roman"/>
      <w:sz w:val="24"/>
      <w:szCs w:val="24"/>
    </w:rPr>
  </w:style>
  <w:style w:type="paragraph" w:styleId="Footer">
    <w:name w:val="footer"/>
    <w:basedOn w:val="Normal"/>
    <w:link w:val="FooterChar"/>
    <w:uiPriority w:val="99"/>
    <w:rsid w:val="00A20327"/>
    <w:pPr>
      <w:tabs>
        <w:tab w:val="center" w:pos="4680"/>
        <w:tab w:val="right" w:pos="9360"/>
      </w:tabs>
    </w:pPr>
  </w:style>
  <w:style w:type="character" w:customStyle="1" w:styleId="FooterChar">
    <w:name w:val="Footer Char"/>
    <w:basedOn w:val="DefaultParagraphFont"/>
    <w:link w:val="Footer"/>
    <w:uiPriority w:val="99"/>
    <w:locked/>
    <w:rsid w:val="00A20327"/>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bfisap.ed.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arleen.bell@csun.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BFOB@e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2589</Words>
  <Characters>14760</Characters>
  <Application>Microsoft Office Outlook</Application>
  <DocSecurity>0</DocSecurity>
  <Lines>0</Lines>
  <Paragraphs>0</Paragraphs>
  <ScaleCrop>false</ScaleCrop>
  <Company>California State University, Northridge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FINANCIAL AID</dc:title>
  <dc:subject/>
  <dc:creator>cjbell</dc:creator>
  <cp:keywords/>
  <dc:description/>
  <cp:lastModifiedBy>Addalou Davis</cp:lastModifiedBy>
  <cp:revision>2</cp:revision>
  <cp:lastPrinted>2009-10-22T23:38:00Z</cp:lastPrinted>
  <dcterms:created xsi:type="dcterms:W3CDTF">2010-01-15T16:21:00Z</dcterms:created>
  <dcterms:modified xsi:type="dcterms:W3CDTF">2010-01-15T16:21:00Z</dcterms:modified>
</cp:coreProperties>
</file>